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C930F8" w:rsidRPr="0044195C" w:rsidTr="00D87E53">
        <w:tc>
          <w:tcPr>
            <w:tcW w:w="9462" w:type="dxa"/>
            <w:gridSpan w:val="4"/>
            <w:hideMark/>
          </w:tcPr>
          <w:p w:rsidR="00C930F8" w:rsidRPr="00C930F8" w:rsidRDefault="00C930F8" w:rsidP="00C930F8">
            <w:pPr>
              <w:pStyle w:val="2"/>
              <w:spacing w:line="240" w:lineRule="auto"/>
              <w:rPr>
                <w:b w:val="0"/>
                <w:i/>
                <w:shadow/>
                <w:szCs w:val="28"/>
              </w:rPr>
            </w:pPr>
            <w:r w:rsidRPr="00C930F8">
              <w:rPr>
                <w:shadow/>
                <w:szCs w:val="28"/>
              </w:rPr>
              <w:t>ТЕРРИТОРИАЛЬНАЯ ИЗБИРАТЕЛЬНАЯ КОМИССИЯ</w:t>
            </w:r>
          </w:p>
          <w:p w:rsidR="00C930F8" w:rsidRPr="00C930F8" w:rsidRDefault="00C930F8" w:rsidP="00C930F8">
            <w:pPr>
              <w:jc w:val="center"/>
              <w:rPr>
                <w:b/>
                <w:shadow/>
                <w:sz w:val="28"/>
                <w:szCs w:val="28"/>
              </w:rPr>
            </w:pPr>
            <w:r w:rsidRPr="00C930F8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C930F8" w:rsidRPr="0044195C" w:rsidTr="00D87E53">
        <w:tc>
          <w:tcPr>
            <w:tcW w:w="9462" w:type="dxa"/>
            <w:gridSpan w:val="4"/>
          </w:tcPr>
          <w:p w:rsidR="00C930F8" w:rsidRPr="00C930F8" w:rsidRDefault="00C930F8" w:rsidP="00C930F8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C930F8" w:rsidRPr="0044195C" w:rsidTr="00D87E53">
        <w:tc>
          <w:tcPr>
            <w:tcW w:w="9462" w:type="dxa"/>
            <w:gridSpan w:val="4"/>
            <w:hideMark/>
          </w:tcPr>
          <w:p w:rsidR="00C930F8" w:rsidRPr="00C930F8" w:rsidRDefault="00C930F8" w:rsidP="00C930F8">
            <w:pPr>
              <w:pStyle w:val="2"/>
              <w:rPr>
                <w:b w:val="0"/>
                <w:i/>
                <w:shadow/>
                <w:szCs w:val="28"/>
              </w:rPr>
            </w:pPr>
            <w:r w:rsidRPr="00C930F8">
              <w:rPr>
                <w:shadow/>
                <w:szCs w:val="28"/>
              </w:rPr>
              <w:t>ПОСТАНОВЛЕНИЕ</w:t>
            </w:r>
          </w:p>
        </w:tc>
      </w:tr>
      <w:tr w:rsidR="00C930F8" w:rsidRPr="0044195C" w:rsidTr="00D87E53">
        <w:tc>
          <w:tcPr>
            <w:tcW w:w="9462" w:type="dxa"/>
            <w:gridSpan w:val="4"/>
          </w:tcPr>
          <w:p w:rsidR="00C930F8" w:rsidRPr="00BE3AE7" w:rsidRDefault="00C930F8" w:rsidP="00D87E53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C930F8" w:rsidRPr="0044195C" w:rsidTr="00D87E53">
        <w:tc>
          <w:tcPr>
            <w:tcW w:w="4405" w:type="dxa"/>
            <w:gridSpan w:val="2"/>
            <w:hideMark/>
          </w:tcPr>
          <w:p w:rsidR="00C930F8" w:rsidRPr="00C930F8" w:rsidRDefault="00C930F8" w:rsidP="00C930F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 ноября</w:t>
            </w:r>
            <w:r w:rsidRPr="00C930F8">
              <w:rPr>
                <w:bCs/>
                <w:sz w:val="28"/>
                <w:szCs w:val="28"/>
              </w:rPr>
              <w:t xml:space="preserve"> 2024 года</w:t>
            </w:r>
          </w:p>
        </w:tc>
        <w:tc>
          <w:tcPr>
            <w:tcW w:w="5057" w:type="dxa"/>
            <w:gridSpan w:val="2"/>
            <w:hideMark/>
          </w:tcPr>
          <w:p w:rsidR="00C930F8" w:rsidRPr="00C930F8" w:rsidRDefault="00C930F8" w:rsidP="002C2E7F">
            <w:pPr>
              <w:jc w:val="right"/>
              <w:rPr>
                <w:bCs/>
                <w:sz w:val="28"/>
                <w:szCs w:val="28"/>
              </w:rPr>
            </w:pPr>
            <w:r w:rsidRPr="00C930F8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99</w:t>
            </w:r>
            <w:r w:rsidRPr="00C930F8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59</w:t>
            </w:r>
            <w:r w:rsidR="002C2E7F">
              <w:rPr>
                <w:sz w:val="28"/>
                <w:szCs w:val="28"/>
              </w:rPr>
              <w:t>6</w:t>
            </w:r>
          </w:p>
        </w:tc>
      </w:tr>
      <w:tr w:rsidR="00C930F8" w:rsidRPr="00A97CCC" w:rsidTr="00D87E53">
        <w:tc>
          <w:tcPr>
            <w:tcW w:w="3196" w:type="dxa"/>
          </w:tcPr>
          <w:p w:rsidR="00C930F8" w:rsidRPr="00A97CCC" w:rsidRDefault="00C930F8" w:rsidP="00D87E53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C930F8" w:rsidRPr="00A97CCC" w:rsidRDefault="00C930F8" w:rsidP="00D87E53">
            <w:pPr>
              <w:rPr>
                <w:bCs/>
              </w:rPr>
            </w:pPr>
          </w:p>
        </w:tc>
        <w:tc>
          <w:tcPr>
            <w:tcW w:w="3698" w:type="dxa"/>
          </w:tcPr>
          <w:p w:rsidR="00C930F8" w:rsidRPr="00A97CCC" w:rsidRDefault="00C930F8" w:rsidP="00D87E53">
            <w:pPr>
              <w:rPr>
                <w:bCs/>
              </w:rPr>
            </w:pPr>
          </w:p>
        </w:tc>
      </w:tr>
      <w:tr w:rsidR="00C930F8" w:rsidRPr="00A97CCC" w:rsidTr="00D87E53">
        <w:tc>
          <w:tcPr>
            <w:tcW w:w="3196" w:type="dxa"/>
          </w:tcPr>
          <w:p w:rsidR="00C930F8" w:rsidRPr="00A97CCC" w:rsidRDefault="00C930F8" w:rsidP="00D87E53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C930F8" w:rsidRPr="00BE3AE7" w:rsidRDefault="00C930F8" w:rsidP="00C930F8">
            <w:pPr>
              <w:jc w:val="center"/>
              <w:rPr>
                <w:bCs/>
              </w:rPr>
            </w:pPr>
            <w:r w:rsidRPr="00BE3AE7">
              <w:rPr>
                <w:bCs/>
              </w:rPr>
              <w:t>г.Лебедянь</w:t>
            </w:r>
          </w:p>
        </w:tc>
        <w:tc>
          <w:tcPr>
            <w:tcW w:w="3698" w:type="dxa"/>
          </w:tcPr>
          <w:p w:rsidR="00C930F8" w:rsidRPr="00A97CCC" w:rsidRDefault="00C930F8" w:rsidP="00D87E53">
            <w:pPr>
              <w:rPr>
                <w:bCs/>
              </w:rPr>
            </w:pPr>
          </w:p>
        </w:tc>
      </w:tr>
    </w:tbl>
    <w:p w:rsidR="005667A5" w:rsidRDefault="005667A5" w:rsidP="005667A5">
      <w:pPr>
        <w:jc w:val="center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</w:t>
      </w:r>
    </w:p>
    <w:p w:rsidR="00C930F8" w:rsidRPr="00CA5679" w:rsidRDefault="005667A5" w:rsidP="00C930F8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Об определении схемы </w:t>
      </w:r>
      <w:r w:rsidR="00C930F8">
        <w:rPr>
          <w:b/>
          <w:sz w:val="28"/>
          <w:szCs w:val="28"/>
        </w:rPr>
        <w:t xml:space="preserve">единого </w:t>
      </w:r>
      <w:proofErr w:type="spellStart"/>
      <w:r w:rsidR="00C930F8">
        <w:rPr>
          <w:b/>
          <w:sz w:val="28"/>
          <w:szCs w:val="28"/>
        </w:rPr>
        <w:t>семимандатного</w:t>
      </w:r>
      <w:proofErr w:type="spellEnd"/>
      <w:r w:rsidR="00C930F8">
        <w:rPr>
          <w:b/>
          <w:sz w:val="28"/>
          <w:szCs w:val="28"/>
        </w:rPr>
        <w:t xml:space="preserve"> избирательного округа </w:t>
      </w:r>
    </w:p>
    <w:p w:rsidR="005667A5" w:rsidRPr="005667A5" w:rsidRDefault="005667A5" w:rsidP="00C930F8">
      <w:pPr>
        <w:jc w:val="center"/>
        <w:rPr>
          <w:i/>
          <w:iCs/>
          <w:sz w:val="18"/>
          <w:szCs w:val="18"/>
        </w:rPr>
      </w:pPr>
      <w:r w:rsidRPr="00CA5679">
        <w:rPr>
          <w:b/>
          <w:bCs/>
          <w:sz w:val="28"/>
          <w:szCs w:val="28"/>
        </w:rPr>
        <w:t xml:space="preserve">по выборам депутатов </w:t>
      </w:r>
      <w:r w:rsidR="00C930F8" w:rsidRPr="00C930F8">
        <w:rPr>
          <w:b/>
          <w:sz w:val="28"/>
          <w:szCs w:val="28"/>
        </w:rPr>
        <w:t xml:space="preserve">Совета депутатов сельского поселения </w:t>
      </w:r>
      <w:r w:rsidR="002C2E7F">
        <w:rPr>
          <w:b/>
          <w:sz w:val="28"/>
          <w:szCs w:val="28"/>
        </w:rPr>
        <w:t>Куликовский</w:t>
      </w:r>
      <w:r w:rsidR="00C930F8" w:rsidRPr="00C930F8">
        <w:rPr>
          <w:b/>
          <w:sz w:val="28"/>
          <w:szCs w:val="28"/>
        </w:rPr>
        <w:t xml:space="preserve"> сельсовет Лебедянского муниципального района Липецкой области Российской Федерации</w:t>
      </w:r>
      <w:r w:rsidR="00C930F8" w:rsidRPr="00DB7935">
        <w:rPr>
          <w:sz w:val="28"/>
          <w:szCs w:val="28"/>
        </w:rPr>
        <w:t xml:space="preserve"> </w:t>
      </w:r>
    </w:p>
    <w:p w:rsidR="005667A5" w:rsidRDefault="005667A5" w:rsidP="00C930F8">
      <w:pPr>
        <w:ind w:left="1416"/>
        <w:jc w:val="both"/>
        <w:rPr>
          <w:i/>
          <w:sz w:val="16"/>
          <w:szCs w:val="16"/>
        </w:rPr>
      </w:pPr>
    </w:p>
    <w:p w:rsidR="005667A5" w:rsidRDefault="005667A5" w:rsidP="00C930F8">
      <w:pPr>
        <w:spacing w:line="360" w:lineRule="auto"/>
        <w:jc w:val="both"/>
        <w:rPr>
          <w:rFonts w:ascii="Times New Roman CYR" w:hAnsi="Times New Roman CYR"/>
          <w:bCs/>
          <w:sz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В соответствии со статьей 18 </w:t>
      </w:r>
      <w:r>
        <w:rPr>
          <w:bCs/>
          <w:iCs/>
          <w:sz w:val="28"/>
        </w:rPr>
        <w:t xml:space="preserve">Федерального </w:t>
      </w:r>
      <w:r w:rsidR="00CD47C9">
        <w:rPr>
          <w:bCs/>
          <w:iCs/>
          <w:sz w:val="28"/>
        </w:rPr>
        <w:t>з</w:t>
      </w:r>
      <w:r>
        <w:rPr>
          <w:bCs/>
          <w:iCs/>
          <w:sz w:val="28"/>
        </w:rPr>
        <w:t>акона от 12 июня 2002 года № 67-ФЗ «Об основных гарантиях избирательных прав и права на участие в референдуме граждан Российской Федерации»,</w:t>
      </w:r>
      <w:r>
        <w:rPr>
          <w:rFonts w:ascii="Times New Roman CYR" w:hAnsi="Times New Roman CYR"/>
          <w:b/>
          <w:sz w:val="28"/>
        </w:rPr>
        <w:t xml:space="preserve"> </w:t>
      </w:r>
      <w:r w:rsidRPr="00A173D8">
        <w:rPr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</w:rPr>
        <w:t>статьей 19 Закона Липецкой области от 6 июня 2006 года № 60-ОЗ «О выборах депутатов представительных органов муниципальных образований в Липецкой области»,</w:t>
      </w:r>
      <w:r w:rsidR="00C930F8">
        <w:rPr>
          <w:rFonts w:ascii="Times New Roman CYR" w:hAnsi="Times New Roman CYR"/>
          <w:bCs/>
          <w:sz w:val="28"/>
        </w:rPr>
        <w:t xml:space="preserve"> </w:t>
      </w:r>
      <w:r w:rsidR="00C930F8" w:rsidRPr="23BE526D">
        <w:rPr>
          <w:sz w:val="28"/>
          <w:szCs w:val="28"/>
        </w:rPr>
        <w:t xml:space="preserve">статьей 30 Устава сельского поселения </w:t>
      </w:r>
      <w:r w:rsidR="002C2E7F">
        <w:rPr>
          <w:sz w:val="28"/>
          <w:szCs w:val="28"/>
        </w:rPr>
        <w:t>Куликовский</w:t>
      </w:r>
      <w:r w:rsidR="00C930F8" w:rsidRPr="23BE526D">
        <w:rPr>
          <w:sz w:val="28"/>
          <w:szCs w:val="28"/>
        </w:rPr>
        <w:t xml:space="preserve"> сельсовет Лебедянского муниципального района Липецкой области</w:t>
      </w:r>
      <w:r w:rsidR="00315E70">
        <w:rPr>
          <w:sz w:val="28"/>
          <w:szCs w:val="28"/>
        </w:rPr>
        <w:t>,</w:t>
      </w:r>
      <w:r w:rsidR="00C930F8">
        <w:rPr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на основании постановления избирательной комиссии Липецкой </w:t>
      </w:r>
      <w:r w:rsidRPr="00ED6809">
        <w:rPr>
          <w:rFonts w:ascii="Times New Roman CYR" w:hAnsi="Times New Roman CYR"/>
          <w:bCs/>
          <w:sz w:val="28"/>
        </w:rPr>
        <w:t>области</w:t>
      </w:r>
      <w:r>
        <w:rPr>
          <w:rFonts w:ascii="Times New Roman CYR" w:hAnsi="Times New Roman CYR"/>
          <w:bCs/>
          <w:sz w:val="28"/>
        </w:rPr>
        <w:t xml:space="preserve"> </w:t>
      </w:r>
      <w:r w:rsidR="00C930F8" w:rsidRPr="00C930F8">
        <w:rPr>
          <w:sz w:val="28"/>
          <w:szCs w:val="28"/>
        </w:rPr>
        <w:t>от  26 апреля 2022 года   № 8/95-7 «О возложении полномочий по подготовке и проведению выборов в органы местного самоуправления, местного референдума в Лебедянском  муниципальном районе Липецкой области на территориальную избирательную комиссию Лебедянского района»</w:t>
      </w:r>
      <w:r w:rsidR="00C930F8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и сведений о численности избирателей, участников референдума, зарегистрированных на территории </w:t>
      </w:r>
      <w:r w:rsidR="00C930F8">
        <w:rPr>
          <w:rFonts w:ascii="Times New Roman CYR" w:hAnsi="Times New Roman CYR"/>
          <w:bCs/>
          <w:sz w:val="28"/>
        </w:rPr>
        <w:t xml:space="preserve"> </w:t>
      </w:r>
      <w:r w:rsidR="00C930F8" w:rsidRPr="00961DF4">
        <w:rPr>
          <w:bCs/>
          <w:sz w:val="28"/>
        </w:rPr>
        <w:t xml:space="preserve">сельского поселения </w:t>
      </w:r>
      <w:r w:rsidR="002C2E7F">
        <w:rPr>
          <w:sz w:val="28"/>
          <w:szCs w:val="28"/>
        </w:rPr>
        <w:t>Куликовский</w:t>
      </w:r>
      <w:r w:rsidR="00C930F8" w:rsidRPr="001D48B9">
        <w:rPr>
          <w:sz w:val="28"/>
          <w:szCs w:val="28"/>
        </w:rPr>
        <w:t xml:space="preserve"> </w:t>
      </w:r>
      <w:r w:rsidR="00C930F8" w:rsidRPr="00961DF4">
        <w:rPr>
          <w:bCs/>
          <w:sz w:val="28"/>
        </w:rPr>
        <w:t>сельсовет Лебедянского муниципального района Липецкой области по состоянию на 1 июля 2024 года</w:t>
      </w:r>
      <w:r>
        <w:rPr>
          <w:rFonts w:ascii="Times New Roman CYR" w:hAnsi="Times New Roman CYR"/>
          <w:bCs/>
          <w:sz w:val="28"/>
        </w:rPr>
        <w:t>,</w:t>
      </w:r>
      <w:r w:rsidRPr="008415FA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территориальная избирательная комиссия </w:t>
      </w:r>
      <w:r w:rsidR="00C930F8">
        <w:rPr>
          <w:rFonts w:ascii="Times New Roman CYR" w:hAnsi="Times New Roman CYR"/>
          <w:bCs/>
          <w:sz w:val="28"/>
        </w:rPr>
        <w:t xml:space="preserve">Лебедянского </w:t>
      </w:r>
      <w:r>
        <w:rPr>
          <w:rFonts w:ascii="Times New Roman CYR" w:hAnsi="Times New Roman CYR"/>
          <w:bCs/>
          <w:sz w:val="28"/>
        </w:rPr>
        <w:t>района</w:t>
      </w:r>
      <w:r w:rsidR="00315E70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5667A5" w:rsidRPr="0022073F" w:rsidRDefault="005667A5" w:rsidP="00C930F8">
      <w:pPr>
        <w:numPr>
          <w:ilvl w:val="0"/>
          <w:numId w:val="1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схему </w:t>
      </w:r>
      <w:r w:rsidR="00C930F8">
        <w:rPr>
          <w:sz w:val="28"/>
          <w:szCs w:val="28"/>
        </w:rPr>
        <w:t xml:space="preserve">единого </w:t>
      </w:r>
      <w:proofErr w:type="spellStart"/>
      <w:r w:rsidR="00C930F8">
        <w:rPr>
          <w:sz w:val="28"/>
          <w:szCs w:val="28"/>
        </w:rPr>
        <w:t>семимандатного</w:t>
      </w:r>
      <w:proofErr w:type="spellEnd"/>
      <w:r w:rsidR="00C930F8">
        <w:rPr>
          <w:sz w:val="28"/>
          <w:szCs w:val="28"/>
        </w:rPr>
        <w:t xml:space="preserve"> избирательного округа по выборам депутатов </w:t>
      </w:r>
      <w:r w:rsidR="00C930F8">
        <w:rPr>
          <w:color w:val="000000"/>
          <w:sz w:val="28"/>
          <w:szCs w:val="28"/>
        </w:rPr>
        <w:t xml:space="preserve">Совета депутатов сельского поселения </w:t>
      </w:r>
      <w:r w:rsidR="002C2E7F">
        <w:rPr>
          <w:sz w:val="28"/>
          <w:szCs w:val="28"/>
        </w:rPr>
        <w:t>Куликовский</w:t>
      </w:r>
      <w:r w:rsidR="00C930F8">
        <w:rPr>
          <w:color w:val="000000"/>
          <w:sz w:val="28"/>
          <w:szCs w:val="28"/>
        </w:rPr>
        <w:t xml:space="preserve"> сельсовет Лебедянского муниципального района Липецкой области Российской Федерации</w:t>
      </w:r>
      <w:r w:rsidR="00C930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(приложения №1, 2).</w:t>
      </w:r>
    </w:p>
    <w:p w:rsidR="005667A5" w:rsidRDefault="005667A5" w:rsidP="00C930F8">
      <w:pPr>
        <w:numPr>
          <w:ilvl w:val="0"/>
          <w:numId w:val="1"/>
        </w:numPr>
        <w:spacing w:line="360" w:lineRule="auto"/>
        <w:ind w:left="-284" w:firstLine="644"/>
        <w:jc w:val="both"/>
        <w:rPr>
          <w:bCs/>
          <w:sz w:val="28"/>
          <w:szCs w:val="28"/>
        </w:rPr>
      </w:pPr>
      <w:r w:rsidRPr="005667A5">
        <w:rPr>
          <w:sz w:val="28"/>
          <w:szCs w:val="28"/>
        </w:rPr>
        <w:lastRenderedPageBreak/>
        <w:t xml:space="preserve">Внести схему </w:t>
      </w:r>
      <w:r w:rsidR="00C930F8">
        <w:rPr>
          <w:sz w:val="28"/>
          <w:szCs w:val="28"/>
        </w:rPr>
        <w:t xml:space="preserve">единого </w:t>
      </w:r>
      <w:proofErr w:type="spellStart"/>
      <w:r w:rsidR="00C930F8">
        <w:rPr>
          <w:sz w:val="28"/>
          <w:szCs w:val="28"/>
        </w:rPr>
        <w:t>семимандатного</w:t>
      </w:r>
      <w:proofErr w:type="spellEnd"/>
      <w:r w:rsidR="00C930F8">
        <w:rPr>
          <w:sz w:val="28"/>
          <w:szCs w:val="28"/>
        </w:rPr>
        <w:t xml:space="preserve"> избирательного округа по выборам депутатов </w:t>
      </w:r>
      <w:r w:rsidR="00C930F8">
        <w:rPr>
          <w:color w:val="000000"/>
          <w:sz w:val="28"/>
          <w:szCs w:val="28"/>
        </w:rPr>
        <w:t xml:space="preserve">Совета депутатов сельского поселения </w:t>
      </w:r>
      <w:r w:rsidR="002C2E7F">
        <w:rPr>
          <w:sz w:val="28"/>
          <w:szCs w:val="28"/>
        </w:rPr>
        <w:t>Куликовский</w:t>
      </w:r>
      <w:r w:rsidR="00C930F8">
        <w:rPr>
          <w:color w:val="000000"/>
          <w:sz w:val="28"/>
          <w:szCs w:val="28"/>
        </w:rPr>
        <w:t xml:space="preserve"> сельсовет Лебедянского муниципального района Липецкой области Российской Федерации</w:t>
      </w:r>
      <w:r w:rsidR="00C930F8">
        <w:rPr>
          <w:sz w:val="28"/>
          <w:szCs w:val="28"/>
        </w:rPr>
        <w:t xml:space="preserve"> </w:t>
      </w:r>
      <w:r>
        <w:rPr>
          <w:sz w:val="28"/>
          <w:szCs w:val="28"/>
        </w:rPr>
        <w:t>на утверждение в Совет депутатов</w:t>
      </w:r>
      <w:r w:rsidR="00C930F8">
        <w:rPr>
          <w:sz w:val="28"/>
          <w:szCs w:val="28"/>
        </w:rPr>
        <w:t xml:space="preserve"> </w:t>
      </w:r>
      <w:r w:rsidR="00C930F8">
        <w:rPr>
          <w:color w:val="000000"/>
          <w:sz w:val="28"/>
          <w:szCs w:val="28"/>
        </w:rPr>
        <w:t xml:space="preserve">сельского поселения </w:t>
      </w:r>
      <w:r w:rsidR="002C2E7F">
        <w:rPr>
          <w:sz w:val="28"/>
          <w:szCs w:val="28"/>
        </w:rPr>
        <w:t>Куликовский</w:t>
      </w:r>
      <w:r w:rsidR="00C930F8">
        <w:rPr>
          <w:color w:val="000000"/>
          <w:sz w:val="28"/>
          <w:szCs w:val="28"/>
        </w:rPr>
        <w:t xml:space="preserve"> сельсовет Лебедянского муниципального района Липецкой области Российской Федерации</w:t>
      </w:r>
      <w:r>
        <w:rPr>
          <w:bCs/>
          <w:sz w:val="28"/>
          <w:szCs w:val="28"/>
        </w:rPr>
        <w:t xml:space="preserve">.  </w:t>
      </w:r>
    </w:p>
    <w:p w:rsidR="005667A5" w:rsidRPr="00904B4F" w:rsidRDefault="005667A5" w:rsidP="00C930F8">
      <w:pPr>
        <w:numPr>
          <w:ilvl w:val="0"/>
          <w:numId w:val="1"/>
        </w:numPr>
        <w:spacing w:line="360" w:lineRule="auto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</w:t>
      </w:r>
      <w:r w:rsidR="00CD47C9">
        <w:rPr>
          <w:sz w:val="28"/>
          <w:szCs w:val="28"/>
        </w:rPr>
        <w:t>настоящего</w:t>
      </w:r>
      <w:r>
        <w:rPr>
          <w:sz w:val="28"/>
          <w:szCs w:val="28"/>
        </w:rPr>
        <w:t xml:space="preserve"> постановления возложить на председателя территориальной избирательной комиссии </w:t>
      </w:r>
      <w:r w:rsidR="00C930F8">
        <w:rPr>
          <w:sz w:val="28"/>
          <w:szCs w:val="28"/>
        </w:rPr>
        <w:t xml:space="preserve">Лебедянского </w:t>
      </w:r>
      <w:r>
        <w:rPr>
          <w:sz w:val="28"/>
          <w:szCs w:val="28"/>
        </w:rPr>
        <w:t xml:space="preserve">района </w:t>
      </w:r>
      <w:r w:rsidR="00C930F8">
        <w:rPr>
          <w:sz w:val="28"/>
          <w:szCs w:val="28"/>
        </w:rPr>
        <w:t>Гончарову О.В.</w:t>
      </w:r>
    </w:p>
    <w:p w:rsidR="005667A5" w:rsidRDefault="005667A5" w:rsidP="005667A5">
      <w:pPr>
        <w:pStyle w:val="a3"/>
        <w:jc w:val="both"/>
      </w:pPr>
    </w:p>
    <w:p w:rsidR="005667A5" w:rsidRDefault="005667A5" w:rsidP="005667A5">
      <w:pPr>
        <w:tabs>
          <w:tab w:val="left" w:pos="-2250"/>
          <w:tab w:val="left" w:pos="5940"/>
        </w:tabs>
        <w:spacing w:before="20"/>
        <w:rPr>
          <w:b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C930F8" w:rsidRPr="00F40B8A" w:rsidTr="00D87E53">
        <w:tc>
          <w:tcPr>
            <w:tcW w:w="4483" w:type="dxa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930F8">
              <w:rPr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73" w:type="dxa"/>
            <w:vAlign w:val="bottom"/>
          </w:tcPr>
          <w:p w:rsidR="00C930F8" w:rsidRPr="00C930F8" w:rsidRDefault="00C930F8" w:rsidP="00D87E53">
            <w:pPr>
              <w:pStyle w:val="1"/>
              <w:rPr>
                <w:rFonts w:ascii="Times New Roman" w:hAnsi="Times New Roman" w:cs="Times New Roman"/>
                <w:b/>
                <w:bCs/>
                <w:iCs/>
                <w:color w:val="auto"/>
                <w:sz w:val="28"/>
                <w:szCs w:val="28"/>
              </w:rPr>
            </w:pPr>
            <w:r w:rsidRPr="00C930F8">
              <w:rPr>
                <w:rFonts w:ascii="Times New Roman" w:hAnsi="Times New Roman" w:cs="Times New Roman"/>
                <w:b/>
                <w:iCs/>
                <w:color w:val="auto"/>
                <w:sz w:val="28"/>
                <w:szCs w:val="28"/>
              </w:rPr>
              <w:t>О.В.Гончарова</w:t>
            </w:r>
          </w:p>
        </w:tc>
      </w:tr>
      <w:tr w:rsidR="00C930F8" w:rsidRPr="00727711" w:rsidTr="00D87E53">
        <w:tc>
          <w:tcPr>
            <w:tcW w:w="4483" w:type="dxa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606" w:type="dxa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73" w:type="dxa"/>
            <w:vAlign w:val="bottom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C930F8" w:rsidRPr="00F40B8A" w:rsidTr="00D87E53">
        <w:tc>
          <w:tcPr>
            <w:tcW w:w="4483" w:type="dxa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930F8">
              <w:rPr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73" w:type="dxa"/>
            <w:vAlign w:val="bottom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C930F8" w:rsidRPr="00C930F8" w:rsidRDefault="00C930F8" w:rsidP="00D87E5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930F8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910E31" w:rsidRDefault="00910E31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667A5" w:rsidRPr="003741E2" w:rsidRDefault="005667A5" w:rsidP="005667A5">
      <w:pPr>
        <w:tabs>
          <w:tab w:val="left" w:pos="-2250"/>
          <w:tab w:val="left" w:pos="5940"/>
        </w:tabs>
        <w:spacing w:before="20"/>
        <w:rPr>
          <w:b/>
          <w:bCs/>
        </w:rPr>
      </w:pPr>
      <w:r>
        <w:rPr>
          <w:b/>
          <w:bCs/>
        </w:rPr>
        <w:lastRenderedPageBreak/>
        <w:t xml:space="preserve"> </w:t>
      </w:r>
    </w:p>
    <w:tbl>
      <w:tblPr>
        <w:tblW w:w="9790" w:type="dxa"/>
        <w:tblInd w:w="-34" w:type="dxa"/>
        <w:tblLayout w:type="fixed"/>
        <w:tblLook w:val="0000"/>
      </w:tblPr>
      <w:tblGrid>
        <w:gridCol w:w="1762"/>
        <w:gridCol w:w="720"/>
        <w:gridCol w:w="354"/>
        <w:gridCol w:w="6378"/>
        <w:gridCol w:w="567"/>
        <w:gridCol w:w="9"/>
      </w:tblGrid>
      <w:tr w:rsidR="005667A5" w:rsidRPr="0083271A" w:rsidTr="002C2E7F">
        <w:trPr>
          <w:gridAfter w:val="1"/>
          <w:wAfter w:w="9" w:type="dxa"/>
          <w:cantSplit/>
          <w:trHeight w:val="1966"/>
        </w:trPr>
        <w:tc>
          <w:tcPr>
            <w:tcW w:w="9781" w:type="dxa"/>
            <w:gridSpan w:val="5"/>
          </w:tcPr>
          <w:p w:rsidR="00E27369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              </w:t>
            </w:r>
            <w:r>
              <w:rPr>
                <w:sz w:val="22"/>
                <w:szCs w:val="22"/>
              </w:rPr>
              <w:t>Приложение № 1</w:t>
            </w:r>
          </w:p>
          <w:p w:rsidR="00E27369" w:rsidRPr="00767204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767204">
              <w:rPr>
                <w:sz w:val="22"/>
                <w:szCs w:val="22"/>
              </w:rPr>
              <w:t>к постановлению территориальной</w:t>
            </w:r>
          </w:p>
          <w:p w:rsidR="00E27369" w:rsidRPr="00767204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767204">
              <w:rPr>
                <w:sz w:val="22"/>
                <w:szCs w:val="22"/>
              </w:rPr>
              <w:t>избирательной  комиссии</w:t>
            </w:r>
          </w:p>
          <w:p w:rsidR="00E27369" w:rsidRPr="00767204" w:rsidRDefault="00C930F8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Лебедянского района</w:t>
            </w:r>
          </w:p>
          <w:p w:rsidR="00E27369" w:rsidRPr="00A61D2E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A61D2E">
              <w:rPr>
                <w:sz w:val="22"/>
                <w:szCs w:val="22"/>
              </w:rPr>
              <w:t>от</w:t>
            </w:r>
            <w:r w:rsidR="00A61D2E" w:rsidRPr="00A61D2E">
              <w:rPr>
                <w:sz w:val="22"/>
                <w:szCs w:val="22"/>
              </w:rPr>
              <w:t xml:space="preserve"> 12 ноября 2024 года</w:t>
            </w:r>
            <w:r w:rsidRPr="00A61D2E">
              <w:rPr>
                <w:sz w:val="22"/>
                <w:szCs w:val="22"/>
              </w:rPr>
              <w:t xml:space="preserve"> № </w:t>
            </w:r>
            <w:r w:rsidR="00A61D2E" w:rsidRPr="00A61D2E">
              <w:rPr>
                <w:sz w:val="22"/>
                <w:szCs w:val="22"/>
              </w:rPr>
              <w:t>99/59</w:t>
            </w:r>
            <w:r w:rsidR="00E903AF">
              <w:rPr>
                <w:sz w:val="22"/>
                <w:szCs w:val="22"/>
              </w:rPr>
              <w:t>6</w:t>
            </w:r>
            <w:r w:rsidRPr="00A61D2E">
              <w:rPr>
                <w:sz w:val="22"/>
                <w:szCs w:val="22"/>
              </w:rPr>
              <w:t xml:space="preserve">      </w:t>
            </w:r>
          </w:p>
          <w:p w:rsidR="005667A5" w:rsidRPr="00451B86" w:rsidRDefault="005667A5" w:rsidP="00C776D2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5667A5" w:rsidRPr="00CA5679" w:rsidRDefault="005667A5" w:rsidP="00C776D2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A61D2E" w:rsidRPr="00A61D2E" w:rsidRDefault="005667A5" w:rsidP="00A61D2E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Схема </w:t>
            </w:r>
            <w:r w:rsidR="00A61D2E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единого </w:t>
            </w:r>
            <w:proofErr w:type="spellStart"/>
            <w:r w:rsidR="00A61D2E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семимандатного</w:t>
            </w:r>
            <w:proofErr w:type="spellEnd"/>
            <w:r w:rsidR="00A61D2E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избирательн</w:t>
            </w:r>
            <w:r w:rsidR="0069525E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ого</w:t>
            </w: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 округ</w:t>
            </w:r>
            <w:r w:rsidR="0069525E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а</w:t>
            </w: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CA5679">
              <w:rPr>
                <w:b/>
                <w:bCs/>
                <w:sz w:val="28"/>
                <w:szCs w:val="28"/>
              </w:rPr>
              <w:t xml:space="preserve">по выборам депутатов Совета депутатов </w:t>
            </w:r>
            <w:r w:rsidR="00A61D2E" w:rsidRPr="00A61D2E">
              <w:rPr>
                <w:b/>
                <w:bCs/>
                <w:color w:val="000000"/>
                <w:sz w:val="28"/>
                <w:szCs w:val="28"/>
              </w:rPr>
              <w:t>Совета депутатов сельского поселения</w:t>
            </w:r>
          </w:p>
          <w:p w:rsidR="00A61D2E" w:rsidRPr="00A61D2E" w:rsidRDefault="002C2E7F" w:rsidP="00A61D2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Куликовский</w:t>
            </w:r>
            <w:r w:rsidR="00A61D2E" w:rsidRPr="00A61D2E">
              <w:rPr>
                <w:b/>
                <w:bCs/>
                <w:color w:val="000000"/>
                <w:sz w:val="28"/>
                <w:szCs w:val="28"/>
              </w:rPr>
              <w:t xml:space="preserve"> сельсовет Лебедянского муниципального района</w:t>
            </w:r>
          </w:p>
          <w:p w:rsidR="005667A5" w:rsidRPr="00A61D2E" w:rsidRDefault="00A61D2E" w:rsidP="00A61D2E">
            <w:pPr>
              <w:widowControl w:val="0"/>
              <w:suppressAutoHyphens/>
              <w:spacing w:line="240" w:lineRule="atLeast"/>
              <w:jc w:val="center"/>
              <w:rPr>
                <w:rFonts w:eastAsia="SimSun"/>
                <w:bCs/>
                <w:iCs/>
                <w:kern w:val="2"/>
                <w:sz w:val="20"/>
                <w:szCs w:val="20"/>
                <w:lang w:eastAsia="hi-IN" w:bidi="hi-IN"/>
              </w:rPr>
            </w:pPr>
            <w:r w:rsidRPr="00A61D2E">
              <w:rPr>
                <w:b/>
                <w:bCs/>
                <w:color w:val="000000"/>
                <w:sz w:val="28"/>
                <w:szCs w:val="28"/>
              </w:rPr>
              <w:t xml:space="preserve"> Липецкой области Российской Федерации</w:t>
            </w:r>
            <w:r w:rsidR="005667A5" w:rsidRPr="00A61D2E">
              <w:rPr>
                <w:rFonts w:eastAsia="SimSun"/>
                <w:bCs/>
                <w:iCs/>
                <w:kern w:val="2"/>
                <w:sz w:val="20"/>
                <w:szCs w:val="20"/>
                <w:lang w:eastAsia="hi-IN" w:bidi="hi-IN"/>
              </w:rPr>
              <w:t xml:space="preserve"> </w:t>
            </w:r>
          </w:p>
          <w:p w:rsidR="005667A5" w:rsidRPr="00451B86" w:rsidRDefault="005667A5" w:rsidP="00C776D2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5667A5" w:rsidRPr="00451B86" w:rsidRDefault="005667A5" w:rsidP="00C776D2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5667A5" w:rsidRPr="00AE7047" w:rsidRDefault="005667A5" w:rsidP="00C776D2">
            <w:pPr>
              <w:widowControl w:val="0"/>
              <w:suppressAutoHyphens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  <w:r w:rsidRPr="00451B86"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  <w:t xml:space="preserve">               </w:t>
            </w:r>
          </w:p>
        </w:tc>
      </w:tr>
      <w:tr w:rsidR="002C2E7F" w:rsidRPr="00B428E2" w:rsidTr="002C2E7F">
        <w:trPr>
          <w:cantSplit/>
        </w:trPr>
        <w:tc>
          <w:tcPr>
            <w:tcW w:w="9214" w:type="dxa"/>
            <w:gridSpan w:val="4"/>
          </w:tcPr>
          <w:p w:rsidR="002C2E7F" w:rsidRPr="002A09CE" w:rsidRDefault="002C2E7F" w:rsidP="00D87E53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i/>
                <w:iCs/>
                <w:color w:val="000080"/>
                <w:sz w:val="24"/>
                <w:szCs w:val="24"/>
              </w:rPr>
            </w:pPr>
            <w:r w:rsidRPr="002A09CE">
              <w:rPr>
                <w:rFonts w:ascii="Times New Roman" w:hAnsi="Times New Roman"/>
                <w:b w:val="0"/>
                <w:bCs w:val="0"/>
                <w:i/>
                <w:iCs/>
                <w:color w:val="000080"/>
                <w:sz w:val="24"/>
                <w:szCs w:val="24"/>
              </w:rPr>
              <w:t xml:space="preserve">ЕДИНЫЙ </w:t>
            </w:r>
            <w:r>
              <w:rPr>
                <w:rFonts w:ascii="Times New Roman" w:hAnsi="Times New Roman"/>
                <w:b w:val="0"/>
                <w:bCs w:val="0"/>
                <w:i/>
                <w:iCs/>
                <w:color w:val="000080"/>
                <w:sz w:val="24"/>
                <w:szCs w:val="24"/>
              </w:rPr>
              <w:t>СЕМИМАНДАТНЫЙ</w:t>
            </w:r>
            <w:r w:rsidRPr="002A09CE">
              <w:rPr>
                <w:rFonts w:ascii="Times New Roman" w:hAnsi="Times New Roman"/>
                <w:b w:val="0"/>
                <w:bCs w:val="0"/>
                <w:i/>
                <w:iCs/>
                <w:color w:val="000080"/>
                <w:sz w:val="24"/>
                <w:szCs w:val="24"/>
              </w:rPr>
              <w:t xml:space="preserve">  ИЗБИРАТЕЛЬНЫЙ ОКРУГ</w:t>
            </w:r>
          </w:p>
          <w:p w:rsidR="002C2E7F" w:rsidRPr="001A34E3" w:rsidRDefault="002C2E7F" w:rsidP="00D87E53"/>
        </w:tc>
        <w:tc>
          <w:tcPr>
            <w:tcW w:w="576" w:type="dxa"/>
            <w:gridSpan w:val="2"/>
          </w:tcPr>
          <w:p w:rsidR="002C2E7F" w:rsidRPr="00B428E2" w:rsidRDefault="002C2E7F" w:rsidP="00D87E53">
            <w:pPr>
              <w:spacing w:line="360" w:lineRule="auto"/>
              <w:rPr>
                <w:i/>
                <w:iCs/>
                <w:color w:val="000080"/>
              </w:rPr>
            </w:pPr>
          </w:p>
        </w:tc>
      </w:tr>
      <w:tr w:rsidR="002C2E7F" w:rsidTr="002C2E7F">
        <w:trPr>
          <w:cantSplit/>
          <w:trHeight w:val="485"/>
        </w:trPr>
        <w:tc>
          <w:tcPr>
            <w:tcW w:w="1762" w:type="dxa"/>
            <w:vMerge w:val="restart"/>
          </w:tcPr>
          <w:p w:rsidR="002C2E7F" w:rsidRDefault="002C2E7F" w:rsidP="00D87E53">
            <w:pPr>
              <w:pStyle w:val="2"/>
              <w:rPr>
                <w:i/>
                <w:iCs/>
              </w:rPr>
            </w:pPr>
            <w:r>
              <w:rPr>
                <w:i/>
                <w:iCs/>
              </w:rPr>
              <w:t>Центр -</w:t>
            </w:r>
          </w:p>
        </w:tc>
        <w:tc>
          <w:tcPr>
            <w:tcW w:w="8028" w:type="dxa"/>
            <w:gridSpan w:val="5"/>
          </w:tcPr>
          <w:p w:rsidR="002C2E7F" w:rsidRDefault="002C2E7F" w:rsidP="00D87E53">
            <w:pPr>
              <w:jc w:val="both"/>
              <w:rPr>
                <w:sz w:val="28"/>
              </w:rPr>
            </w:pPr>
            <w:r>
              <w:rPr>
                <w:sz w:val="28"/>
              </w:rPr>
              <w:t>с.Куликовка Вторая, ул. Центральная, д.24, здание администрации сельского поселения.</w:t>
            </w:r>
          </w:p>
        </w:tc>
      </w:tr>
      <w:tr w:rsidR="002C2E7F" w:rsidTr="002C2E7F">
        <w:trPr>
          <w:cantSplit/>
          <w:trHeight w:val="484"/>
        </w:trPr>
        <w:tc>
          <w:tcPr>
            <w:tcW w:w="1762" w:type="dxa"/>
            <w:vMerge/>
          </w:tcPr>
          <w:p w:rsidR="002C2E7F" w:rsidRDefault="002C2E7F" w:rsidP="00D87E53">
            <w:pPr>
              <w:pStyle w:val="2"/>
            </w:pPr>
          </w:p>
        </w:tc>
        <w:tc>
          <w:tcPr>
            <w:tcW w:w="720" w:type="dxa"/>
          </w:tcPr>
          <w:p w:rsidR="002C2E7F" w:rsidRDefault="002C2E7F" w:rsidP="00D87E53">
            <w:pPr>
              <w:spacing w:line="360" w:lineRule="auto"/>
              <w:rPr>
                <w:color w:val="000080"/>
                <w:sz w:val="28"/>
              </w:rPr>
            </w:pPr>
          </w:p>
        </w:tc>
        <w:tc>
          <w:tcPr>
            <w:tcW w:w="7308" w:type="dxa"/>
            <w:gridSpan w:val="4"/>
          </w:tcPr>
          <w:p w:rsidR="002C2E7F" w:rsidRDefault="002C2E7F" w:rsidP="00D87E53">
            <w:pPr>
              <w:spacing w:line="360" w:lineRule="auto"/>
              <w:rPr>
                <w:color w:val="000080"/>
                <w:sz w:val="28"/>
              </w:rPr>
            </w:pPr>
          </w:p>
        </w:tc>
      </w:tr>
      <w:tr w:rsidR="002C2E7F" w:rsidRPr="00772684" w:rsidTr="002C2E7F">
        <w:trPr>
          <w:cantSplit/>
        </w:trPr>
        <w:tc>
          <w:tcPr>
            <w:tcW w:w="1762" w:type="dxa"/>
          </w:tcPr>
          <w:p w:rsidR="002C2E7F" w:rsidRDefault="002C2E7F" w:rsidP="00D87E53">
            <w:pPr>
              <w:spacing w:line="360" w:lineRule="auto"/>
              <w:ind w:right="-288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В границах:</w:t>
            </w:r>
          </w:p>
        </w:tc>
        <w:tc>
          <w:tcPr>
            <w:tcW w:w="8028" w:type="dxa"/>
            <w:gridSpan w:val="5"/>
          </w:tcPr>
          <w:p w:rsidR="002C2E7F" w:rsidRDefault="002C2E7F" w:rsidP="00D87E53">
            <w:pPr>
              <w:jc w:val="both"/>
              <w:rPr>
                <w:sz w:val="28"/>
                <w:szCs w:val="28"/>
              </w:rPr>
            </w:pPr>
            <w:r w:rsidRPr="00B52EF3">
              <w:rPr>
                <w:sz w:val="28"/>
                <w:szCs w:val="28"/>
              </w:rPr>
              <w:t>с.Куликовка Вторая, с.Донские Избищи, д.Дубровка, д.Ключи, д.Куликовка Первая, д.Степановка, д.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B52EF3">
              <w:rPr>
                <w:sz w:val="28"/>
                <w:szCs w:val="28"/>
              </w:rPr>
              <w:t>Парлово</w:t>
            </w:r>
            <w:proofErr w:type="spellEnd"/>
            <w:r w:rsidRPr="00B52EF3">
              <w:rPr>
                <w:sz w:val="28"/>
                <w:szCs w:val="28"/>
              </w:rPr>
              <w:t>.</w:t>
            </w:r>
          </w:p>
          <w:p w:rsidR="002C2E7F" w:rsidRPr="00772684" w:rsidRDefault="002C2E7F" w:rsidP="00D87E53">
            <w:pPr>
              <w:jc w:val="both"/>
              <w:rPr>
                <w:sz w:val="28"/>
                <w:szCs w:val="28"/>
              </w:rPr>
            </w:pPr>
          </w:p>
        </w:tc>
      </w:tr>
      <w:tr w:rsidR="002C2E7F" w:rsidTr="002C2E7F">
        <w:trPr>
          <w:cantSplit/>
        </w:trPr>
        <w:tc>
          <w:tcPr>
            <w:tcW w:w="2836" w:type="dxa"/>
            <w:gridSpan w:val="3"/>
          </w:tcPr>
          <w:p w:rsidR="002C2E7F" w:rsidRDefault="002C2E7F" w:rsidP="00D87E53">
            <w:pPr>
              <w:spacing w:line="360" w:lineRule="auto"/>
              <w:ind w:right="-108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Число избирателей:</w:t>
            </w:r>
          </w:p>
        </w:tc>
        <w:tc>
          <w:tcPr>
            <w:tcW w:w="6954" w:type="dxa"/>
            <w:gridSpan w:val="3"/>
          </w:tcPr>
          <w:p w:rsidR="002C2E7F" w:rsidRDefault="002C2E7F" w:rsidP="00D87E53">
            <w:pPr>
              <w:spacing w:line="360" w:lineRule="auto"/>
              <w:rPr>
                <w:i/>
                <w:iCs/>
                <w:color w:val="000080"/>
                <w:sz w:val="28"/>
              </w:rPr>
            </w:pPr>
            <w:r>
              <w:rPr>
                <w:i/>
                <w:iCs/>
                <w:color w:val="000080"/>
                <w:sz w:val="28"/>
              </w:rPr>
              <w:t>489</w:t>
            </w:r>
          </w:p>
        </w:tc>
      </w:tr>
    </w:tbl>
    <w:p w:rsidR="002C2E7F" w:rsidRDefault="002C2E7F">
      <w:pPr>
        <w:spacing w:after="160" w:line="259" w:lineRule="auto"/>
      </w:pPr>
    </w:p>
    <w:p w:rsidR="002C2E7F" w:rsidRDefault="002C2E7F">
      <w:pPr>
        <w:spacing w:after="160" w:line="259" w:lineRule="auto"/>
      </w:pPr>
      <w:r>
        <w:br w:type="page"/>
      </w:r>
    </w:p>
    <w:p w:rsidR="00A61D2E" w:rsidRDefault="00A61D2E">
      <w:pPr>
        <w:spacing w:after="160" w:line="259" w:lineRule="auto"/>
      </w:pPr>
    </w:p>
    <w:p w:rsidR="00E27369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>
        <w:rPr>
          <w:sz w:val="28"/>
          <w:szCs w:val="28"/>
        </w:rPr>
        <w:t xml:space="preserve">              </w:t>
      </w:r>
      <w:r>
        <w:rPr>
          <w:sz w:val="22"/>
          <w:szCs w:val="22"/>
        </w:rPr>
        <w:t>Приложение № 2</w:t>
      </w:r>
    </w:p>
    <w:p w:rsidR="00E27369" w:rsidRPr="00767204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>к постановлению территориальной</w:t>
      </w:r>
    </w:p>
    <w:p w:rsidR="00E27369" w:rsidRPr="00767204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>избирательной  комиссии</w:t>
      </w:r>
    </w:p>
    <w:p w:rsidR="00E27369" w:rsidRPr="00767204" w:rsidRDefault="00A61D2E" w:rsidP="00E27369">
      <w:pPr>
        <w:pStyle w:val="a6"/>
        <w:ind w:left="567" w:right="-3" w:firstLine="709"/>
        <w:jc w:val="right"/>
        <w:rPr>
          <w:sz w:val="22"/>
          <w:szCs w:val="22"/>
        </w:rPr>
      </w:pPr>
      <w:r>
        <w:rPr>
          <w:sz w:val="22"/>
          <w:szCs w:val="22"/>
        </w:rPr>
        <w:t>Лебедянского района</w:t>
      </w:r>
    </w:p>
    <w:p w:rsidR="00E27369" w:rsidRPr="00767204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 xml:space="preserve">от </w:t>
      </w:r>
      <w:r w:rsidR="00A61D2E">
        <w:rPr>
          <w:sz w:val="22"/>
          <w:szCs w:val="22"/>
        </w:rPr>
        <w:t>12 ноября 2024 г.</w:t>
      </w:r>
      <w:r w:rsidRPr="00767204">
        <w:rPr>
          <w:sz w:val="22"/>
          <w:szCs w:val="22"/>
        </w:rPr>
        <w:t xml:space="preserve"> №</w:t>
      </w:r>
      <w:r w:rsidR="00A61D2E">
        <w:rPr>
          <w:sz w:val="22"/>
          <w:szCs w:val="22"/>
        </w:rPr>
        <w:t xml:space="preserve"> 99/59</w:t>
      </w:r>
      <w:r w:rsidR="002C2E7F">
        <w:rPr>
          <w:sz w:val="22"/>
          <w:szCs w:val="22"/>
        </w:rPr>
        <w:t>6</w:t>
      </w:r>
      <w:r>
        <w:rPr>
          <w:sz w:val="22"/>
          <w:szCs w:val="22"/>
        </w:rPr>
        <w:t xml:space="preserve">      </w:t>
      </w:r>
    </w:p>
    <w:p w:rsidR="00E27369" w:rsidRDefault="00E27369" w:rsidP="00E27369">
      <w:pPr>
        <w:pStyle w:val="a6"/>
        <w:ind w:left="567" w:right="-3" w:firstLine="709"/>
        <w:jc w:val="center"/>
        <w:rPr>
          <w:sz w:val="28"/>
          <w:szCs w:val="28"/>
        </w:rPr>
      </w:pPr>
    </w:p>
    <w:p w:rsidR="00A61D2E" w:rsidRPr="00A61D2E" w:rsidRDefault="00A61D2E" w:rsidP="00A61D2E">
      <w:pPr>
        <w:pStyle w:val="5"/>
        <w:spacing w:before="0" w:after="0"/>
        <w:jc w:val="center"/>
        <w:rPr>
          <w:rFonts w:ascii="Times New Roman" w:hAnsi="Times New Roman"/>
          <w:i w:val="0"/>
          <w:iCs w:val="0"/>
          <w:color w:val="000000"/>
          <w:sz w:val="28"/>
          <w:szCs w:val="28"/>
        </w:rPr>
      </w:pPr>
      <w:r w:rsidRPr="00A61D2E">
        <w:rPr>
          <w:rFonts w:ascii="Times New Roman" w:hAnsi="Times New Roman"/>
          <w:bCs w:val="0"/>
          <w:i w:val="0"/>
          <w:color w:val="000000"/>
          <w:sz w:val="28"/>
          <w:szCs w:val="28"/>
        </w:rPr>
        <w:t xml:space="preserve">Графическое изображение </w:t>
      </w:r>
      <w:r w:rsidRPr="00A61D2E">
        <w:rPr>
          <w:rFonts w:ascii="Times New Roman" w:hAnsi="Times New Roman"/>
          <w:i w:val="0"/>
          <w:iCs w:val="0"/>
          <w:color w:val="000000"/>
          <w:sz w:val="28"/>
          <w:szCs w:val="28"/>
        </w:rPr>
        <w:t xml:space="preserve">схемы единого </w:t>
      </w:r>
      <w:proofErr w:type="spellStart"/>
      <w:r w:rsidRPr="00A61D2E">
        <w:rPr>
          <w:rFonts w:ascii="Times New Roman" w:hAnsi="Times New Roman"/>
          <w:i w:val="0"/>
          <w:iCs w:val="0"/>
          <w:color w:val="000000"/>
          <w:sz w:val="28"/>
          <w:szCs w:val="28"/>
        </w:rPr>
        <w:t>семимандатного</w:t>
      </w:r>
      <w:proofErr w:type="spellEnd"/>
      <w:r w:rsidRPr="00A61D2E">
        <w:rPr>
          <w:rFonts w:ascii="Times New Roman" w:hAnsi="Times New Roman"/>
          <w:i w:val="0"/>
          <w:iCs w:val="0"/>
          <w:color w:val="000000"/>
          <w:sz w:val="28"/>
          <w:szCs w:val="28"/>
        </w:rPr>
        <w:t xml:space="preserve"> избирательного округа  по выборам депутатов Совета депутатов сельского поселения </w:t>
      </w:r>
      <w:r w:rsidR="002C2E7F">
        <w:rPr>
          <w:rFonts w:ascii="Times New Roman" w:hAnsi="Times New Roman"/>
          <w:i w:val="0"/>
          <w:iCs w:val="0"/>
          <w:color w:val="000000"/>
          <w:sz w:val="28"/>
          <w:szCs w:val="28"/>
        </w:rPr>
        <w:t>Куликовский</w:t>
      </w:r>
      <w:r w:rsidRPr="00A61D2E">
        <w:rPr>
          <w:rFonts w:ascii="Times New Roman" w:hAnsi="Times New Roman"/>
          <w:i w:val="0"/>
          <w:iCs w:val="0"/>
          <w:color w:val="000000"/>
          <w:sz w:val="28"/>
          <w:szCs w:val="28"/>
        </w:rPr>
        <w:t xml:space="preserve"> сельсовет Лебедянского муниципального района Липецкой области Российской Федерации</w:t>
      </w:r>
      <w:r w:rsidRPr="00A61D2E">
        <w:rPr>
          <w:rFonts w:ascii="Times New Roman" w:hAnsi="Times New Roman"/>
          <w:i w:val="0"/>
          <w:sz w:val="28"/>
          <w:szCs w:val="28"/>
        </w:rPr>
        <w:t xml:space="preserve"> </w:t>
      </w:r>
    </w:p>
    <w:p w:rsidR="005C4CE7" w:rsidRDefault="005C4CE7"/>
    <w:p w:rsidR="00A61D2E" w:rsidRPr="0069525E" w:rsidRDefault="002C2E7F">
      <w:r>
        <w:rPr>
          <w:noProof/>
        </w:rPr>
        <w:drawing>
          <wp:inline distT="0" distB="0" distL="0" distR="0">
            <wp:extent cx="5934075" cy="64960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49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61D2E" w:rsidRPr="0069525E" w:rsidSect="00910E31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B5E" w:rsidRDefault="00081B5E" w:rsidP="00910E31">
      <w:r>
        <w:separator/>
      </w:r>
    </w:p>
  </w:endnote>
  <w:endnote w:type="continuationSeparator" w:id="0">
    <w:p w:rsidR="00081B5E" w:rsidRDefault="00081B5E" w:rsidP="00910E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B5E" w:rsidRDefault="00081B5E" w:rsidP="00910E31">
      <w:r>
        <w:separator/>
      </w:r>
    </w:p>
  </w:footnote>
  <w:footnote w:type="continuationSeparator" w:id="0">
    <w:p w:rsidR="00081B5E" w:rsidRDefault="00081B5E" w:rsidP="00910E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7631012"/>
      <w:docPartObj>
        <w:docPartGallery w:val="Page Numbers (Top of Page)"/>
        <w:docPartUnique/>
      </w:docPartObj>
    </w:sdtPr>
    <w:sdtContent>
      <w:p w:rsidR="00910E31" w:rsidRDefault="009441C2">
        <w:pPr>
          <w:pStyle w:val="a7"/>
          <w:jc w:val="center"/>
        </w:pPr>
        <w:r>
          <w:fldChar w:fldCharType="begin"/>
        </w:r>
        <w:r w:rsidR="00910E31">
          <w:instrText>PAGE   \* MERGEFORMAT</w:instrText>
        </w:r>
        <w:r>
          <w:fldChar w:fldCharType="separate"/>
        </w:r>
        <w:r w:rsidR="00E903AF">
          <w:rPr>
            <w:noProof/>
          </w:rPr>
          <w:t>4</w:t>
        </w:r>
        <w:r>
          <w:fldChar w:fldCharType="end"/>
        </w:r>
      </w:p>
    </w:sdtContent>
  </w:sdt>
  <w:p w:rsidR="00910E31" w:rsidRDefault="00910E3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E31" w:rsidRDefault="00910E31">
    <w:pPr>
      <w:pStyle w:val="a7"/>
      <w:jc w:val="center"/>
    </w:pPr>
  </w:p>
  <w:p w:rsidR="00910E31" w:rsidRDefault="00910E3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C21F0"/>
    <w:multiLevelType w:val="hybridMultilevel"/>
    <w:tmpl w:val="88802D7E"/>
    <w:lvl w:ilvl="0" w:tplc="98EAB2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5667A5"/>
    <w:rsid w:val="00041642"/>
    <w:rsid w:val="00081B5E"/>
    <w:rsid w:val="000C6CED"/>
    <w:rsid w:val="000D0BBA"/>
    <w:rsid w:val="00142857"/>
    <w:rsid w:val="002C0403"/>
    <w:rsid w:val="002C2E7F"/>
    <w:rsid w:val="00315E70"/>
    <w:rsid w:val="00533EBC"/>
    <w:rsid w:val="005574B4"/>
    <w:rsid w:val="005667A5"/>
    <w:rsid w:val="005C4CE7"/>
    <w:rsid w:val="0069525E"/>
    <w:rsid w:val="00910E31"/>
    <w:rsid w:val="009441C2"/>
    <w:rsid w:val="00A047B3"/>
    <w:rsid w:val="00A214F2"/>
    <w:rsid w:val="00A61D2E"/>
    <w:rsid w:val="00B507C8"/>
    <w:rsid w:val="00B519EE"/>
    <w:rsid w:val="00B55FEF"/>
    <w:rsid w:val="00BA5CA3"/>
    <w:rsid w:val="00C930F8"/>
    <w:rsid w:val="00CD47C9"/>
    <w:rsid w:val="00CF7052"/>
    <w:rsid w:val="00D51DF1"/>
    <w:rsid w:val="00E27369"/>
    <w:rsid w:val="00E3436F"/>
    <w:rsid w:val="00E903AF"/>
    <w:rsid w:val="00F26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A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0E3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667A5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A61D2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qFormat/>
    <w:rsid w:val="00A61D2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67A5"/>
    <w:rPr>
      <w:rFonts w:ascii="Times New Roman" w:eastAsia="Times New Roman" w:hAnsi="Times New Roman" w:cs="Times New Roman"/>
      <w:b/>
      <w:kern w:val="0"/>
      <w:sz w:val="28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5667A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667A5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ConsPlusNonformat">
    <w:name w:val="ConsPlusNonformat"/>
    <w:rsid w:val="005667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667A5"/>
    <w:pPr>
      <w:ind w:left="720"/>
      <w:contextualSpacing/>
    </w:pPr>
  </w:style>
  <w:style w:type="paragraph" w:styleId="a6">
    <w:name w:val="No Spacing"/>
    <w:uiPriority w:val="1"/>
    <w:qFormat/>
    <w:rsid w:val="00E2736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10E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10E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0E3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910E3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61D2E"/>
    <w:rPr>
      <w:rFonts w:ascii="Calibri Light" w:eastAsia="Times New Roman" w:hAnsi="Calibri Light" w:cs="Times New Roman"/>
      <w:b/>
      <w:bCs/>
      <w:kern w:val="0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A61D2E"/>
    <w:rPr>
      <w:rFonts w:ascii="Calibri" w:eastAsia="Times New Roman" w:hAnsi="Calibri" w:cs="Times New Roman"/>
      <w:b/>
      <w:bCs/>
      <w:i/>
      <w:iCs/>
      <w:kern w:val="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user01</cp:lastModifiedBy>
  <cp:revision>4</cp:revision>
  <dcterms:created xsi:type="dcterms:W3CDTF">2024-11-11T06:37:00Z</dcterms:created>
  <dcterms:modified xsi:type="dcterms:W3CDTF">2024-11-11T06:42:00Z</dcterms:modified>
</cp:coreProperties>
</file>