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E3B" w:rsidRDefault="00E37E3B" w:rsidP="0097117C">
      <w:pPr>
        <w:jc w:val="center"/>
        <w:rPr>
          <w:caps/>
          <w:sz w:val="26"/>
        </w:rPr>
      </w:pPr>
    </w:p>
    <w:p w:rsidR="005D35F4" w:rsidRPr="002367F8" w:rsidRDefault="005D35F4" w:rsidP="005D35F4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5D35F4" w:rsidRPr="002367F8" w:rsidRDefault="005D35F4" w:rsidP="005D35F4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5D35F4" w:rsidRPr="002367F8" w:rsidRDefault="005D35F4" w:rsidP="005D35F4">
      <w:pPr>
        <w:keepNext/>
        <w:jc w:val="center"/>
        <w:outlineLvl w:val="1"/>
        <w:rPr>
          <w:b/>
          <w:sz w:val="26"/>
        </w:rPr>
      </w:pPr>
    </w:p>
    <w:p w:rsidR="005D35F4" w:rsidRPr="002367F8" w:rsidRDefault="005D35F4" w:rsidP="005D35F4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5D35F4" w:rsidRPr="002367F8" w:rsidRDefault="005D35F4" w:rsidP="005D35F4">
      <w:pPr>
        <w:jc w:val="both"/>
        <w:rPr>
          <w:sz w:val="26"/>
        </w:rPr>
      </w:pPr>
    </w:p>
    <w:p w:rsidR="005D35F4" w:rsidRPr="002367F8" w:rsidRDefault="005D35F4" w:rsidP="005D35F4">
      <w:pPr>
        <w:jc w:val="both"/>
        <w:rPr>
          <w:sz w:val="26"/>
        </w:rPr>
      </w:pPr>
      <w:r w:rsidRPr="00675B1B">
        <w:rPr>
          <w:sz w:val="26"/>
        </w:rPr>
        <w:t>«16» сентября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  <w:t>№</w:t>
      </w:r>
      <w:r w:rsidR="00675B1B">
        <w:rPr>
          <w:sz w:val="26"/>
        </w:rPr>
        <w:t xml:space="preserve"> 95/584</w:t>
      </w:r>
    </w:p>
    <w:p w:rsidR="005D35F4" w:rsidRPr="002367F8" w:rsidRDefault="005D35F4" w:rsidP="005D35F4">
      <w:pPr>
        <w:jc w:val="center"/>
        <w:rPr>
          <w:sz w:val="26"/>
        </w:rPr>
      </w:pPr>
    </w:p>
    <w:p w:rsidR="005D35F4" w:rsidRPr="002367F8" w:rsidRDefault="005D35F4" w:rsidP="005D35F4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061866" w:rsidRPr="00493EDC" w:rsidRDefault="00061866" w:rsidP="00061866">
      <w:pPr>
        <w:jc w:val="center"/>
        <w:rPr>
          <w:sz w:val="16"/>
          <w:szCs w:val="16"/>
        </w:rPr>
      </w:pPr>
    </w:p>
    <w:p w:rsidR="0097117C" w:rsidRPr="00BD4B07" w:rsidRDefault="001D4FBC" w:rsidP="00211035">
      <w:pPr>
        <w:pStyle w:val="1"/>
        <w:jc w:val="center"/>
        <w:rPr>
          <w:sz w:val="24"/>
        </w:rPr>
      </w:pPr>
      <w:r w:rsidRPr="00BD4B07">
        <w:rPr>
          <w:sz w:val="24"/>
        </w:rPr>
        <w:t>О размерах</w:t>
      </w:r>
      <w:r w:rsidR="0097117C" w:rsidRPr="00BD4B07">
        <w:rPr>
          <w:sz w:val="24"/>
        </w:rPr>
        <w:t xml:space="preserve"> ведомственного коэффициента для выплаты дополнительной оплаты труда (вознаграждения)</w:t>
      </w:r>
      <w:r w:rsidR="008D78DC" w:rsidRPr="00BD4B07">
        <w:rPr>
          <w:sz w:val="24"/>
        </w:rPr>
        <w:t xml:space="preserve"> за активную работу по подготовке и проведению </w:t>
      </w:r>
      <w:r w:rsidR="00BD4B07" w:rsidRPr="00BD4B07">
        <w:rPr>
          <w:sz w:val="24"/>
        </w:rPr>
        <w:t xml:space="preserve">выборов </w:t>
      </w:r>
      <w:r w:rsidR="006A7DA2">
        <w:rPr>
          <w:sz w:val="24"/>
        </w:rPr>
        <w:t>Губернатора Липецкой области</w:t>
      </w:r>
      <w:r w:rsidR="00BD4B07" w:rsidRPr="00BD4B07">
        <w:rPr>
          <w:sz w:val="24"/>
        </w:rPr>
        <w:t xml:space="preserve"> </w:t>
      </w:r>
      <w:r w:rsidR="00026908" w:rsidRPr="00BD4B07">
        <w:rPr>
          <w:sz w:val="24"/>
        </w:rPr>
        <w:t>председателям участковых</w:t>
      </w:r>
      <w:r w:rsidR="0097117C" w:rsidRPr="00BD4B07">
        <w:rPr>
          <w:sz w:val="24"/>
        </w:rPr>
        <w:t xml:space="preserve"> избирательн</w:t>
      </w:r>
      <w:r w:rsidR="00026908" w:rsidRPr="00BD4B07">
        <w:rPr>
          <w:sz w:val="24"/>
        </w:rPr>
        <w:t>ых</w:t>
      </w:r>
      <w:r w:rsidR="0097117C" w:rsidRPr="00BD4B07">
        <w:rPr>
          <w:sz w:val="24"/>
        </w:rPr>
        <w:t xml:space="preserve"> комисси</w:t>
      </w:r>
      <w:r w:rsidR="00026908" w:rsidRPr="00BD4B07">
        <w:rPr>
          <w:sz w:val="24"/>
        </w:rPr>
        <w:t>й</w:t>
      </w:r>
      <w:r w:rsidR="0097117C" w:rsidRPr="00BD4B07">
        <w:rPr>
          <w:sz w:val="24"/>
        </w:rPr>
        <w:t xml:space="preserve"> </w:t>
      </w:r>
    </w:p>
    <w:p w:rsidR="00D70FA0" w:rsidRPr="00BD4B07" w:rsidRDefault="009C7188" w:rsidP="00850D0C">
      <w:pPr>
        <w:pStyle w:val="1"/>
        <w:jc w:val="center"/>
        <w:rPr>
          <w:sz w:val="24"/>
        </w:rPr>
      </w:pPr>
      <w:r w:rsidRPr="00BD4B07">
        <w:rPr>
          <w:sz w:val="24"/>
        </w:rPr>
        <w:t xml:space="preserve">избирательных участков </w:t>
      </w:r>
      <w:r w:rsidR="00026908" w:rsidRPr="00BD4B07">
        <w:rPr>
          <w:sz w:val="24"/>
        </w:rPr>
        <w:t xml:space="preserve">с № </w:t>
      </w:r>
      <w:r w:rsidR="005D35F4">
        <w:rPr>
          <w:sz w:val="24"/>
        </w:rPr>
        <w:t>12-01</w:t>
      </w:r>
      <w:r w:rsidR="00026908" w:rsidRPr="00BD4B07">
        <w:rPr>
          <w:sz w:val="24"/>
        </w:rPr>
        <w:t xml:space="preserve"> по № </w:t>
      </w:r>
      <w:r w:rsidR="005D35F4">
        <w:rPr>
          <w:sz w:val="24"/>
        </w:rPr>
        <w:t>12-46</w:t>
      </w:r>
      <w:r w:rsidR="0097117C" w:rsidRPr="00BD4B07">
        <w:rPr>
          <w:sz w:val="24"/>
        </w:rPr>
        <w:t xml:space="preserve"> </w:t>
      </w:r>
    </w:p>
    <w:p w:rsidR="00190894" w:rsidRPr="00493EDC" w:rsidRDefault="00190894" w:rsidP="00190894">
      <w:pPr>
        <w:rPr>
          <w:sz w:val="16"/>
          <w:szCs w:val="16"/>
        </w:rPr>
      </w:pPr>
    </w:p>
    <w:p w:rsidR="00190894" w:rsidRPr="00493EDC" w:rsidRDefault="001B7B3E" w:rsidP="00A07070">
      <w:pPr>
        <w:pStyle w:val="1"/>
        <w:jc w:val="both"/>
        <w:rPr>
          <w:b w:val="0"/>
          <w:szCs w:val="26"/>
        </w:rPr>
      </w:pPr>
      <w:r w:rsidRPr="006007AA">
        <w:rPr>
          <w:b w:val="0"/>
          <w:snapToGrid w:val="0"/>
          <w:sz w:val="24"/>
        </w:rPr>
        <w:t xml:space="preserve"> </w:t>
      </w:r>
      <w:r w:rsidR="0024432B">
        <w:rPr>
          <w:b w:val="0"/>
          <w:szCs w:val="26"/>
        </w:rPr>
        <w:t>В соответствии с</w:t>
      </w:r>
      <w:r w:rsidR="007F3723" w:rsidRPr="007F3723">
        <w:rPr>
          <w:b w:val="0"/>
          <w:szCs w:val="26"/>
        </w:rPr>
        <w:t xml:space="preserve"> </w:t>
      </w:r>
      <w:r w:rsidR="007F3723">
        <w:rPr>
          <w:b w:val="0"/>
          <w:szCs w:val="26"/>
        </w:rPr>
        <w:t>частью 2 статьи</w:t>
      </w:r>
      <w:r w:rsidR="0024432B">
        <w:rPr>
          <w:b w:val="0"/>
          <w:szCs w:val="26"/>
        </w:rPr>
        <w:t xml:space="preserve"> </w:t>
      </w:r>
      <w:r w:rsidR="00A07070">
        <w:rPr>
          <w:b w:val="0"/>
          <w:szCs w:val="26"/>
        </w:rPr>
        <w:t>55</w:t>
      </w:r>
      <w:r w:rsidR="0024432B">
        <w:rPr>
          <w:b w:val="0"/>
          <w:szCs w:val="26"/>
        </w:rPr>
        <w:t xml:space="preserve"> </w:t>
      </w:r>
      <w:r w:rsidR="00A07070" w:rsidRPr="00A07070">
        <w:rPr>
          <w:b w:val="0"/>
        </w:rPr>
        <w:t>Закона Липецкой области от 9 июня 2012 года № 45-ОЗ «О выборах Губернатора Липецкой области»</w:t>
      </w:r>
      <w:r w:rsidR="00493EDC" w:rsidRPr="00A07070">
        <w:rPr>
          <w:b w:val="0"/>
          <w:szCs w:val="26"/>
        </w:rPr>
        <w:t>,</w:t>
      </w:r>
      <w:r w:rsidR="00493EDC">
        <w:rPr>
          <w:b w:val="0"/>
          <w:szCs w:val="26"/>
        </w:rPr>
        <w:t xml:space="preserve"> </w:t>
      </w:r>
      <w:r w:rsidR="00493EDC" w:rsidRPr="00493EDC">
        <w:rPr>
          <w:b w:val="0"/>
          <w:bCs w:val="0"/>
          <w:szCs w:val="26"/>
        </w:rPr>
        <w:t xml:space="preserve">с пунктом </w:t>
      </w:r>
      <w:r w:rsidR="00837F0E">
        <w:rPr>
          <w:b w:val="0"/>
          <w:bCs w:val="0"/>
          <w:szCs w:val="26"/>
        </w:rPr>
        <w:t>2</w:t>
      </w:r>
      <w:r w:rsidRPr="00493EDC">
        <w:rPr>
          <w:b w:val="0"/>
          <w:bCs w:val="0"/>
          <w:szCs w:val="26"/>
        </w:rPr>
        <w:t xml:space="preserve"> </w:t>
      </w:r>
      <w:r w:rsidR="006A7DA2" w:rsidRPr="006A7DA2">
        <w:rPr>
          <w:b w:val="0"/>
          <w:bCs w:val="0"/>
          <w:szCs w:val="26"/>
        </w:rPr>
        <w:t>Порядк</w:t>
      </w:r>
      <w:r w:rsidR="00A07070">
        <w:rPr>
          <w:b w:val="0"/>
          <w:bCs w:val="0"/>
          <w:szCs w:val="26"/>
        </w:rPr>
        <w:t>а</w:t>
      </w:r>
      <w:r w:rsidR="006A7DA2" w:rsidRPr="006A7DA2">
        <w:rPr>
          <w:b w:val="0"/>
          <w:bCs w:val="0"/>
          <w:szCs w:val="26"/>
        </w:rPr>
        <w:t xml:space="preserve">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</w:t>
      </w:r>
      <w:r w:rsidRPr="00493EDC">
        <w:rPr>
          <w:b w:val="0"/>
          <w:bCs w:val="0"/>
          <w:szCs w:val="26"/>
        </w:rPr>
        <w:t>, утвержденного постановлением избирательной ко</w:t>
      </w:r>
      <w:r w:rsidR="00837F0E">
        <w:rPr>
          <w:b w:val="0"/>
          <w:bCs w:val="0"/>
          <w:szCs w:val="26"/>
        </w:rPr>
        <w:t xml:space="preserve">миссии </w:t>
      </w:r>
      <w:r w:rsidR="006A7DA2">
        <w:rPr>
          <w:b w:val="0"/>
          <w:bCs w:val="0"/>
          <w:szCs w:val="26"/>
        </w:rPr>
        <w:t>Липецкой области</w:t>
      </w:r>
      <w:r w:rsidR="00837F0E">
        <w:rPr>
          <w:b w:val="0"/>
          <w:bCs w:val="0"/>
          <w:szCs w:val="26"/>
        </w:rPr>
        <w:t xml:space="preserve"> от </w:t>
      </w:r>
      <w:r w:rsidR="006A7DA2">
        <w:rPr>
          <w:b w:val="0"/>
          <w:bCs w:val="0"/>
          <w:szCs w:val="26"/>
        </w:rPr>
        <w:t>07</w:t>
      </w:r>
      <w:r w:rsidRPr="00493EDC">
        <w:rPr>
          <w:b w:val="0"/>
          <w:bCs w:val="0"/>
          <w:szCs w:val="26"/>
        </w:rPr>
        <w:t xml:space="preserve"> </w:t>
      </w:r>
      <w:r w:rsidR="006A7DA2">
        <w:rPr>
          <w:b w:val="0"/>
          <w:bCs w:val="0"/>
          <w:szCs w:val="26"/>
        </w:rPr>
        <w:t>июня</w:t>
      </w:r>
      <w:r w:rsidR="008D26C9">
        <w:rPr>
          <w:b w:val="0"/>
          <w:bCs w:val="0"/>
          <w:szCs w:val="26"/>
        </w:rPr>
        <w:t xml:space="preserve"> </w:t>
      </w:r>
      <w:r w:rsidRPr="00493EDC">
        <w:rPr>
          <w:b w:val="0"/>
          <w:bCs w:val="0"/>
          <w:szCs w:val="26"/>
        </w:rPr>
        <w:t>202</w:t>
      </w:r>
      <w:r w:rsidR="006A7DA2">
        <w:rPr>
          <w:b w:val="0"/>
          <w:bCs w:val="0"/>
          <w:szCs w:val="26"/>
        </w:rPr>
        <w:t>4</w:t>
      </w:r>
      <w:r w:rsidR="006007AA" w:rsidRPr="00493EDC">
        <w:rPr>
          <w:b w:val="0"/>
          <w:bCs w:val="0"/>
          <w:szCs w:val="26"/>
        </w:rPr>
        <w:t xml:space="preserve"> года № </w:t>
      </w:r>
      <w:r w:rsidR="006A7DA2">
        <w:rPr>
          <w:b w:val="0"/>
          <w:bCs w:val="0"/>
          <w:szCs w:val="26"/>
        </w:rPr>
        <w:t>58</w:t>
      </w:r>
      <w:r w:rsidRPr="00493EDC">
        <w:rPr>
          <w:b w:val="0"/>
          <w:bCs w:val="0"/>
          <w:szCs w:val="26"/>
        </w:rPr>
        <w:t>/</w:t>
      </w:r>
      <w:r w:rsidR="006A7DA2">
        <w:rPr>
          <w:b w:val="0"/>
          <w:bCs w:val="0"/>
          <w:szCs w:val="26"/>
        </w:rPr>
        <w:t>605</w:t>
      </w:r>
      <w:r w:rsidRPr="00493EDC">
        <w:rPr>
          <w:b w:val="0"/>
          <w:bCs w:val="0"/>
          <w:szCs w:val="26"/>
        </w:rPr>
        <w:t>-</w:t>
      </w:r>
      <w:r w:rsidR="006A7DA2">
        <w:rPr>
          <w:b w:val="0"/>
          <w:bCs w:val="0"/>
          <w:szCs w:val="26"/>
        </w:rPr>
        <w:t>7</w:t>
      </w:r>
      <w:r w:rsidR="002B060A" w:rsidRPr="00493EDC">
        <w:rPr>
          <w:b w:val="0"/>
          <w:snapToGrid w:val="0"/>
          <w:szCs w:val="26"/>
        </w:rPr>
        <w:t xml:space="preserve">, </w:t>
      </w:r>
      <w:r w:rsidR="00190894" w:rsidRPr="00493EDC">
        <w:rPr>
          <w:b w:val="0"/>
          <w:snapToGrid w:val="0"/>
          <w:szCs w:val="26"/>
        </w:rPr>
        <w:t xml:space="preserve">сметой расходов </w:t>
      </w:r>
      <w:r w:rsidRPr="00493EDC">
        <w:rPr>
          <w:b w:val="0"/>
          <w:snapToGrid w:val="0"/>
          <w:szCs w:val="26"/>
        </w:rPr>
        <w:t xml:space="preserve">территориальной избирательной комиссии за нижестоящие избирательные комиссии </w:t>
      </w:r>
      <w:r w:rsidR="00190894" w:rsidRPr="00493EDC">
        <w:rPr>
          <w:b w:val="0"/>
          <w:snapToGrid w:val="0"/>
          <w:szCs w:val="26"/>
        </w:rPr>
        <w:t xml:space="preserve">на подготовку и проведение </w:t>
      </w:r>
      <w:r w:rsidR="00BD4B07" w:rsidRPr="00BD4B07">
        <w:rPr>
          <w:b w:val="0"/>
        </w:rPr>
        <w:t xml:space="preserve">выборов </w:t>
      </w:r>
      <w:r w:rsidR="006A7DA2">
        <w:rPr>
          <w:b w:val="0"/>
        </w:rPr>
        <w:t>Губернатора Липецкой области</w:t>
      </w:r>
      <w:r w:rsidR="00190894" w:rsidRPr="00BD4B07">
        <w:rPr>
          <w:b w:val="0"/>
          <w:szCs w:val="26"/>
        </w:rPr>
        <w:t>,</w:t>
      </w:r>
      <w:r w:rsidR="00190894" w:rsidRPr="00493EDC">
        <w:rPr>
          <w:b w:val="0"/>
          <w:szCs w:val="26"/>
        </w:rPr>
        <w:t xml:space="preserve"> утвержденной постановлением </w:t>
      </w:r>
      <w:r w:rsidR="00567F4F" w:rsidRPr="00493EDC">
        <w:rPr>
          <w:b w:val="0"/>
          <w:szCs w:val="26"/>
        </w:rPr>
        <w:t xml:space="preserve">территориальной </w:t>
      </w:r>
      <w:r w:rsidR="009C7188" w:rsidRPr="00493EDC">
        <w:rPr>
          <w:b w:val="0"/>
          <w:szCs w:val="26"/>
        </w:rPr>
        <w:t xml:space="preserve">избирательной </w:t>
      </w:r>
      <w:r w:rsidR="00190894" w:rsidRPr="00493EDC">
        <w:rPr>
          <w:b w:val="0"/>
          <w:szCs w:val="26"/>
        </w:rPr>
        <w:t>комиссии</w:t>
      </w:r>
      <w:r w:rsidR="005408C2" w:rsidRPr="00493EDC">
        <w:rPr>
          <w:b w:val="0"/>
          <w:szCs w:val="26"/>
        </w:rPr>
        <w:t xml:space="preserve"> </w:t>
      </w:r>
      <w:r w:rsidR="005D35F4" w:rsidRPr="002D0AE8">
        <w:rPr>
          <w:b w:val="0"/>
          <w:szCs w:val="26"/>
        </w:rPr>
        <w:t>Лебедянского района от «21» июля 2024 года № 86/513 (в редакции от «06» августа 2024 г. №89/538)</w:t>
      </w:r>
      <w:r w:rsidR="00567F4F" w:rsidRPr="00493EDC">
        <w:rPr>
          <w:b w:val="0"/>
          <w:szCs w:val="26"/>
        </w:rPr>
        <w:t xml:space="preserve">, территориальная избирательная комиссия </w:t>
      </w:r>
      <w:r w:rsidR="005D35F4">
        <w:rPr>
          <w:b w:val="0"/>
          <w:szCs w:val="26"/>
        </w:rPr>
        <w:t>Лебедянского района</w:t>
      </w:r>
      <w:r w:rsidR="00493EDC">
        <w:rPr>
          <w:b w:val="0"/>
          <w:szCs w:val="26"/>
        </w:rPr>
        <w:t>.</w:t>
      </w:r>
    </w:p>
    <w:p w:rsidR="00D70FA0" w:rsidRPr="005408C2" w:rsidRDefault="00D70FA0" w:rsidP="005408C2">
      <w:pPr>
        <w:pStyle w:val="1"/>
        <w:ind w:firstLine="0"/>
        <w:jc w:val="both"/>
        <w:rPr>
          <w:b w:val="0"/>
          <w:sz w:val="24"/>
        </w:rPr>
      </w:pPr>
    </w:p>
    <w:p w:rsidR="00567F4F" w:rsidRDefault="001B5C92" w:rsidP="005408C2">
      <w:pPr>
        <w:ind w:firstLine="567"/>
        <w:jc w:val="both"/>
      </w:pPr>
      <w:r w:rsidRPr="005408C2">
        <w:rPr>
          <w:b/>
        </w:rPr>
        <w:t>ПОСТАНОВЛЯЕТ</w:t>
      </w:r>
      <w:r w:rsidR="00773AC7" w:rsidRPr="005408C2">
        <w:t>:</w:t>
      </w:r>
    </w:p>
    <w:p w:rsidR="005408C2" w:rsidRPr="00493EDC" w:rsidRDefault="005408C2" w:rsidP="005408C2">
      <w:pPr>
        <w:ind w:firstLine="567"/>
        <w:jc w:val="both"/>
        <w:rPr>
          <w:sz w:val="16"/>
          <w:szCs w:val="16"/>
        </w:rPr>
      </w:pPr>
    </w:p>
    <w:p w:rsidR="009569DD" w:rsidRPr="00BD4B07" w:rsidRDefault="0097117C" w:rsidP="008D26C9">
      <w:pPr>
        <w:numPr>
          <w:ilvl w:val="0"/>
          <w:numId w:val="2"/>
        </w:numPr>
        <w:tabs>
          <w:tab w:val="left" w:pos="426"/>
        </w:tabs>
        <w:ind w:left="709" w:hanging="229"/>
        <w:jc w:val="both"/>
        <w:rPr>
          <w:bCs/>
          <w:snapToGrid w:val="0"/>
          <w:sz w:val="26"/>
          <w:szCs w:val="26"/>
        </w:rPr>
      </w:pPr>
      <w:r w:rsidRPr="00BD4B07">
        <w:rPr>
          <w:bCs/>
          <w:snapToGrid w:val="0"/>
          <w:sz w:val="26"/>
          <w:szCs w:val="26"/>
        </w:rPr>
        <w:t>За активную ра</w:t>
      </w:r>
      <w:r w:rsidR="0024432B">
        <w:rPr>
          <w:bCs/>
          <w:snapToGrid w:val="0"/>
          <w:sz w:val="26"/>
          <w:szCs w:val="26"/>
        </w:rPr>
        <w:t xml:space="preserve">боту по подготовке и проведению </w:t>
      </w:r>
      <w:r w:rsidR="00BD4B07" w:rsidRPr="00BD4B07">
        <w:rPr>
          <w:sz w:val="26"/>
          <w:szCs w:val="26"/>
        </w:rPr>
        <w:t xml:space="preserve">выборов </w:t>
      </w:r>
      <w:r w:rsidR="006A7DA2">
        <w:rPr>
          <w:sz w:val="26"/>
          <w:szCs w:val="26"/>
        </w:rPr>
        <w:t>Губернатора Липецкой области</w:t>
      </w:r>
      <w:r w:rsidR="00BD4B07" w:rsidRPr="00BD4B07">
        <w:rPr>
          <w:sz w:val="26"/>
          <w:szCs w:val="26"/>
        </w:rPr>
        <w:t xml:space="preserve"> </w:t>
      </w:r>
      <w:r w:rsidRPr="00BD4B07">
        <w:rPr>
          <w:bCs/>
          <w:snapToGrid w:val="0"/>
          <w:sz w:val="26"/>
          <w:szCs w:val="26"/>
        </w:rPr>
        <w:t>установить размеры ведомственного коэффициента</w:t>
      </w:r>
      <w:r w:rsidR="001D4FBC" w:rsidRPr="00BD4B07">
        <w:rPr>
          <w:bCs/>
          <w:snapToGrid w:val="0"/>
          <w:sz w:val="26"/>
          <w:szCs w:val="26"/>
        </w:rPr>
        <w:t xml:space="preserve">* </w:t>
      </w:r>
      <w:r w:rsidRPr="00BD4B07">
        <w:rPr>
          <w:bCs/>
          <w:snapToGrid w:val="0"/>
          <w:sz w:val="26"/>
          <w:szCs w:val="26"/>
        </w:rPr>
        <w:t xml:space="preserve">для выплаты дополнительной оплаты труда (вознаграждения) </w:t>
      </w:r>
      <w:r w:rsidR="00A77D21" w:rsidRPr="00BD4B07">
        <w:rPr>
          <w:bCs/>
          <w:snapToGrid w:val="0"/>
          <w:sz w:val="26"/>
          <w:szCs w:val="26"/>
        </w:rPr>
        <w:t>председателям участковых</w:t>
      </w:r>
      <w:r w:rsidR="00493EDC" w:rsidRPr="00BD4B07">
        <w:rPr>
          <w:bCs/>
          <w:snapToGrid w:val="0"/>
          <w:sz w:val="26"/>
          <w:szCs w:val="26"/>
        </w:rPr>
        <w:t xml:space="preserve"> </w:t>
      </w:r>
      <w:r w:rsidRPr="00BD4B07">
        <w:rPr>
          <w:bCs/>
          <w:snapToGrid w:val="0"/>
          <w:sz w:val="26"/>
          <w:szCs w:val="26"/>
        </w:rPr>
        <w:t>избирательн</w:t>
      </w:r>
      <w:r w:rsidR="00A77D21" w:rsidRPr="00BD4B07">
        <w:rPr>
          <w:bCs/>
          <w:snapToGrid w:val="0"/>
          <w:sz w:val="26"/>
          <w:szCs w:val="26"/>
        </w:rPr>
        <w:t>ых</w:t>
      </w:r>
      <w:r w:rsidRPr="00BD4B07">
        <w:rPr>
          <w:bCs/>
          <w:snapToGrid w:val="0"/>
          <w:sz w:val="26"/>
          <w:szCs w:val="26"/>
        </w:rPr>
        <w:t xml:space="preserve"> комисси</w:t>
      </w:r>
      <w:r w:rsidR="00A77D21" w:rsidRPr="00BD4B07">
        <w:rPr>
          <w:bCs/>
          <w:snapToGrid w:val="0"/>
          <w:sz w:val="26"/>
          <w:szCs w:val="26"/>
        </w:rPr>
        <w:t>й</w:t>
      </w:r>
      <w:r w:rsidR="00493EDC" w:rsidRPr="00BD4B07">
        <w:rPr>
          <w:bCs/>
          <w:snapToGrid w:val="0"/>
          <w:sz w:val="26"/>
          <w:szCs w:val="26"/>
        </w:rPr>
        <w:t xml:space="preserve"> </w:t>
      </w:r>
      <w:r w:rsidR="009C7188" w:rsidRPr="00BD4B07">
        <w:rPr>
          <w:bCs/>
          <w:snapToGrid w:val="0"/>
          <w:sz w:val="26"/>
          <w:szCs w:val="26"/>
        </w:rPr>
        <w:t>избирательных</w:t>
      </w:r>
      <w:r w:rsidR="00493EDC" w:rsidRPr="00BD4B07">
        <w:rPr>
          <w:bCs/>
          <w:snapToGrid w:val="0"/>
          <w:sz w:val="26"/>
          <w:szCs w:val="26"/>
        </w:rPr>
        <w:t xml:space="preserve"> </w:t>
      </w:r>
      <w:r w:rsidR="009C7188" w:rsidRPr="00BD4B07">
        <w:rPr>
          <w:bCs/>
          <w:snapToGrid w:val="0"/>
          <w:sz w:val="26"/>
          <w:szCs w:val="26"/>
        </w:rPr>
        <w:t xml:space="preserve">участков </w:t>
      </w:r>
      <w:r w:rsidR="00B22D5F" w:rsidRPr="00BD4B07">
        <w:rPr>
          <w:bCs/>
          <w:snapToGrid w:val="0"/>
          <w:sz w:val="26"/>
          <w:szCs w:val="26"/>
        </w:rPr>
        <w:t xml:space="preserve">с № </w:t>
      </w:r>
      <w:r w:rsidR="005D35F4">
        <w:rPr>
          <w:bCs/>
          <w:snapToGrid w:val="0"/>
          <w:sz w:val="26"/>
          <w:szCs w:val="26"/>
        </w:rPr>
        <w:t>12-01</w:t>
      </w:r>
      <w:r w:rsidR="00A77D21" w:rsidRPr="00BD4B07">
        <w:rPr>
          <w:bCs/>
          <w:snapToGrid w:val="0"/>
          <w:sz w:val="26"/>
          <w:szCs w:val="26"/>
        </w:rPr>
        <w:t xml:space="preserve"> по № </w:t>
      </w:r>
      <w:r w:rsidR="005D35F4">
        <w:rPr>
          <w:bCs/>
          <w:snapToGrid w:val="0"/>
          <w:sz w:val="26"/>
          <w:szCs w:val="26"/>
        </w:rPr>
        <w:t>12-46</w:t>
      </w:r>
      <w:r w:rsidRPr="00BD4B07">
        <w:rPr>
          <w:bCs/>
          <w:snapToGrid w:val="0"/>
          <w:sz w:val="26"/>
          <w:szCs w:val="26"/>
        </w:rPr>
        <w:t xml:space="preserve"> </w:t>
      </w:r>
      <w:r w:rsidR="00C96DD2" w:rsidRPr="00BD4B07">
        <w:rPr>
          <w:bCs/>
          <w:snapToGrid w:val="0"/>
          <w:sz w:val="26"/>
          <w:szCs w:val="26"/>
        </w:rPr>
        <w:t>(приложение №1)</w:t>
      </w:r>
      <w:r w:rsidR="00773AC7" w:rsidRPr="00BD4B07">
        <w:rPr>
          <w:bCs/>
          <w:snapToGrid w:val="0"/>
          <w:sz w:val="26"/>
          <w:szCs w:val="26"/>
        </w:rPr>
        <w:t>.</w:t>
      </w:r>
    </w:p>
    <w:p w:rsidR="005408C2" w:rsidRPr="00493EDC" w:rsidRDefault="005408C2" w:rsidP="005408C2">
      <w:pPr>
        <w:tabs>
          <w:tab w:val="left" w:pos="426"/>
        </w:tabs>
        <w:ind w:left="840"/>
        <w:jc w:val="both"/>
        <w:rPr>
          <w:bCs/>
          <w:snapToGrid w:val="0"/>
          <w:sz w:val="16"/>
          <w:szCs w:val="16"/>
        </w:rPr>
      </w:pPr>
    </w:p>
    <w:p w:rsidR="005408C2" w:rsidRPr="00E37E3B" w:rsidRDefault="0097117C" w:rsidP="00E37E3B">
      <w:pPr>
        <w:numPr>
          <w:ilvl w:val="0"/>
          <w:numId w:val="2"/>
        </w:numPr>
        <w:ind w:left="709" w:hanging="229"/>
        <w:jc w:val="both"/>
        <w:rPr>
          <w:bCs/>
          <w:snapToGrid w:val="0"/>
          <w:sz w:val="26"/>
          <w:szCs w:val="26"/>
        </w:rPr>
      </w:pPr>
      <w:r w:rsidRPr="00493EDC">
        <w:rPr>
          <w:bCs/>
          <w:snapToGrid w:val="0"/>
          <w:sz w:val="26"/>
          <w:szCs w:val="26"/>
        </w:rPr>
        <w:t xml:space="preserve">Выплатить дополнительную оплату труда (вознаграждение) </w:t>
      </w:r>
      <w:r w:rsidR="000E6D0D" w:rsidRPr="00493EDC">
        <w:rPr>
          <w:bCs/>
          <w:snapToGrid w:val="0"/>
          <w:sz w:val="26"/>
          <w:szCs w:val="26"/>
        </w:rPr>
        <w:t xml:space="preserve">за активную работу по подготовке и проведению </w:t>
      </w:r>
      <w:r w:rsidR="00BD4B07" w:rsidRPr="00BD4B07">
        <w:rPr>
          <w:sz w:val="26"/>
          <w:szCs w:val="26"/>
        </w:rPr>
        <w:t xml:space="preserve">выборов </w:t>
      </w:r>
      <w:r w:rsidR="006A7DA2">
        <w:rPr>
          <w:sz w:val="26"/>
          <w:szCs w:val="26"/>
        </w:rPr>
        <w:t>Губернатора Липецкой области</w:t>
      </w:r>
      <w:r w:rsidR="00BD4B07" w:rsidRPr="00BD4B07">
        <w:rPr>
          <w:sz w:val="26"/>
          <w:szCs w:val="26"/>
        </w:rPr>
        <w:t xml:space="preserve"> </w:t>
      </w:r>
      <w:r w:rsidR="00A77D21" w:rsidRPr="00493EDC">
        <w:rPr>
          <w:bCs/>
          <w:snapToGrid w:val="0"/>
          <w:sz w:val="26"/>
          <w:szCs w:val="26"/>
        </w:rPr>
        <w:t>председателям участковых</w:t>
      </w:r>
      <w:r w:rsidRPr="00493EDC">
        <w:rPr>
          <w:bCs/>
          <w:snapToGrid w:val="0"/>
          <w:sz w:val="26"/>
          <w:szCs w:val="26"/>
        </w:rPr>
        <w:t xml:space="preserve"> избирательн</w:t>
      </w:r>
      <w:r w:rsidR="00A77D21" w:rsidRPr="00493EDC">
        <w:rPr>
          <w:bCs/>
          <w:snapToGrid w:val="0"/>
          <w:sz w:val="26"/>
          <w:szCs w:val="26"/>
        </w:rPr>
        <w:t>ых</w:t>
      </w:r>
      <w:r w:rsidRPr="00493EDC">
        <w:rPr>
          <w:bCs/>
          <w:snapToGrid w:val="0"/>
          <w:sz w:val="26"/>
          <w:szCs w:val="26"/>
        </w:rPr>
        <w:t xml:space="preserve"> комисси</w:t>
      </w:r>
      <w:r w:rsidR="00A77D21" w:rsidRPr="00493EDC">
        <w:rPr>
          <w:bCs/>
          <w:snapToGrid w:val="0"/>
          <w:sz w:val="26"/>
          <w:szCs w:val="26"/>
        </w:rPr>
        <w:t>й</w:t>
      </w:r>
      <w:r w:rsidRPr="00493EDC">
        <w:rPr>
          <w:bCs/>
          <w:snapToGrid w:val="0"/>
          <w:sz w:val="26"/>
          <w:szCs w:val="26"/>
        </w:rPr>
        <w:t xml:space="preserve"> </w:t>
      </w:r>
      <w:r w:rsidR="00933AF9" w:rsidRPr="00493EDC">
        <w:rPr>
          <w:bCs/>
          <w:snapToGrid w:val="0"/>
          <w:sz w:val="26"/>
          <w:szCs w:val="26"/>
        </w:rPr>
        <w:t xml:space="preserve">с № </w:t>
      </w:r>
      <w:r w:rsidR="005D35F4">
        <w:rPr>
          <w:bCs/>
          <w:snapToGrid w:val="0"/>
          <w:sz w:val="26"/>
          <w:szCs w:val="26"/>
        </w:rPr>
        <w:t>12-01</w:t>
      </w:r>
      <w:r w:rsidR="00933AF9" w:rsidRPr="00493EDC">
        <w:rPr>
          <w:bCs/>
          <w:snapToGrid w:val="0"/>
          <w:sz w:val="26"/>
          <w:szCs w:val="26"/>
        </w:rPr>
        <w:t xml:space="preserve"> по № </w:t>
      </w:r>
      <w:r w:rsidR="005D35F4">
        <w:rPr>
          <w:bCs/>
          <w:snapToGrid w:val="0"/>
          <w:sz w:val="26"/>
          <w:szCs w:val="26"/>
        </w:rPr>
        <w:t>12-46</w:t>
      </w:r>
      <w:r w:rsidR="00933AF9" w:rsidRPr="00493EDC">
        <w:rPr>
          <w:bCs/>
          <w:snapToGrid w:val="0"/>
          <w:sz w:val="26"/>
          <w:szCs w:val="26"/>
        </w:rPr>
        <w:t xml:space="preserve"> </w:t>
      </w:r>
      <w:r w:rsidRPr="00493EDC">
        <w:rPr>
          <w:bCs/>
          <w:snapToGrid w:val="0"/>
          <w:sz w:val="26"/>
          <w:szCs w:val="26"/>
        </w:rPr>
        <w:t>с правом решающего голоса в соотве</w:t>
      </w:r>
      <w:r w:rsidR="00C96DD2" w:rsidRPr="00493EDC">
        <w:rPr>
          <w:bCs/>
          <w:snapToGrid w:val="0"/>
          <w:sz w:val="26"/>
          <w:szCs w:val="26"/>
        </w:rPr>
        <w:t xml:space="preserve">тствии с </w:t>
      </w:r>
      <w:r w:rsidR="00943651" w:rsidRPr="00493EDC">
        <w:rPr>
          <w:bCs/>
          <w:snapToGrid w:val="0"/>
          <w:sz w:val="26"/>
          <w:szCs w:val="26"/>
        </w:rPr>
        <w:t>установленными размерами ведомственного коэффициента</w:t>
      </w:r>
      <w:r w:rsidR="00332F71" w:rsidRPr="00493EDC">
        <w:rPr>
          <w:bCs/>
          <w:snapToGrid w:val="0"/>
          <w:sz w:val="26"/>
          <w:szCs w:val="26"/>
        </w:rPr>
        <w:t xml:space="preserve"> (приложение №2)</w:t>
      </w:r>
      <w:r w:rsidRPr="00493EDC">
        <w:rPr>
          <w:bCs/>
          <w:snapToGrid w:val="0"/>
          <w:sz w:val="26"/>
          <w:szCs w:val="26"/>
        </w:rPr>
        <w:t>.</w:t>
      </w:r>
    </w:p>
    <w:p w:rsidR="00A77D21" w:rsidRPr="00493EDC" w:rsidRDefault="00A77D21" w:rsidP="00933AF9">
      <w:pPr>
        <w:jc w:val="both"/>
        <w:rPr>
          <w:bCs/>
          <w:snapToGrid w:val="0"/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5D35F4" w:rsidRPr="00DC2BEC" w:rsidTr="00B579BD">
        <w:tc>
          <w:tcPr>
            <w:tcW w:w="4608" w:type="dxa"/>
          </w:tcPr>
          <w:p w:rsidR="005D35F4" w:rsidRPr="00DC2BEC" w:rsidRDefault="005D35F4" w:rsidP="00B579BD">
            <w:pPr>
              <w:rPr>
                <w:sz w:val="26"/>
                <w:szCs w:val="26"/>
              </w:rPr>
            </w:pPr>
            <w:r w:rsidRPr="00DC2BEC">
              <w:rPr>
                <w:sz w:val="26"/>
                <w:szCs w:val="26"/>
              </w:rPr>
              <w:t xml:space="preserve">Председатель территориальной избирательной комиссии Лебедянского района </w:t>
            </w:r>
          </w:p>
          <w:p w:rsidR="005D35F4" w:rsidRPr="00DC2BEC" w:rsidRDefault="005D35F4" w:rsidP="00B579B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340" w:type="dxa"/>
          </w:tcPr>
          <w:p w:rsidR="005D35F4" w:rsidRPr="00DC2BEC" w:rsidRDefault="005D35F4" w:rsidP="00B579BD">
            <w:pPr>
              <w:jc w:val="center"/>
              <w:rPr>
                <w:sz w:val="26"/>
                <w:szCs w:val="26"/>
              </w:rPr>
            </w:pPr>
          </w:p>
          <w:p w:rsidR="005D35F4" w:rsidRPr="00DC2BEC" w:rsidRDefault="005D35F4" w:rsidP="00B579BD">
            <w:pPr>
              <w:rPr>
                <w:sz w:val="26"/>
                <w:szCs w:val="26"/>
              </w:rPr>
            </w:pPr>
          </w:p>
          <w:p w:rsidR="005D35F4" w:rsidRPr="00DC2BEC" w:rsidRDefault="005D35F4" w:rsidP="00B579BD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481" w:type="dxa"/>
          </w:tcPr>
          <w:p w:rsidR="005D35F4" w:rsidRPr="00DC2BEC" w:rsidRDefault="005D35F4" w:rsidP="00B579BD">
            <w:pPr>
              <w:jc w:val="center"/>
              <w:rPr>
                <w:sz w:val="26"/>
                <w:szCs w:val="26"/>
              </w:rPr>
            </w:pPr>
          </w:p>
          <w:p w:rsidR="005D35F4" w:rsidRPr="00DC2BEC" w:rsidRDefault="005D35F4" w:rsidP="00B579BD">
            <w:pPr>
              <w:jc w:val="center"/>
              <w:rPr>
                <w:sz w:val="26"/>
                <w:szCs w:val="26"/>
              </w:rPr>
            </w:pPr>
            <w:r w:rsidRPr="00DC2BEC">
              <w:rPr>
                <w:sz w:val="26"/>
                <w:szCs w:val="26"/>
              </w:rPr>
              <w:t>О.В.Гончарова</w:t>
            </w:r>
          </w:p>
          <w:p w:rsidR="005D35F4" w:rsidRPr="00DC2BEC" w:rsidRDefault="005D35F4" w:rsidP="00B579B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5D35F4" w:rsidRPr="00DC2BEC" w:rsidTr="00B579BD">
        <w:tc>
          <w:tcPr>
            <w:tcW w:w="4608" w:type="dxa"/>
          </w:tcPr>
          <w:p w:rsidR="005D35F4" w:rsidRPr="00DC2BEC" w:rsidRDefault="005D35F4" w:rsidP="00B579BD">
            <w:pPr>
              <w:rPr>
                <w:sz w:val="26"/>
                <w:szCs w:val="26"/>
              </w:rPr>
            </w:pPr>
            <w:r w:rsidRPr="00DC2BEC">
              <w:rPr>
                <w:sz w:val="26"/>
                <w:szCs w:val="26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5D35F4" w:rsidRPr="00DC2BEC" w:rsidRDefault="005D35F4" w:rsidP="00B579BD">
            <w:pPr>
              <w:jc w:val="center"/>
              <w:rPr>
                <w:i/>
                <w:sz w:val="26"/>
                <w:szCs w:val="26"/>
              </w:rPr>
            </w:pPr>
          </w:p>
          <w:p w:rsidR="005D35F4" w:rsidRPr="00DC2BEC" w:rsidRDefault="005D35F4" w:rsidP="00B579BD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481" w:type="dxa"/>
          </w:tcPr>
          <w:p w:rsidR="005D35F4" w:rsidRPr="00DC2BEC" w:rsidRDefault="005D35F4" w:rsidP="00B579BD">
            <w:pPr>
              <w:jc w:val="center"/>
              <w:rPr>
                <w:i/>
                <w:sz w:val="26"/>
                <w:szCs w:val="26"/>
              </w:rPr>
            </w:pPr>
          </w:p>
          <w:p w:rsidR="005D35F4" w:rsidRPr="00DC2BEC" w:rsidRDefault="005D35F4" w:rsidP="00B579BD">
            <w:pPr>
              <w:jc w:val="center"/>
              <w:rPr>
                <w:i/>
                <w:sz w:val="26"/>
                <w:szCs w:val="26"/>
              </w:rPr>
            </w:pPr>
            <w:r w:rsidRPr="00DC2BEC">
              <w:rPr>
                <w:iCs/>
                <w:sz w:val="26"/>
                <w:szCs w:val="26"/>
              </w:rPr>
              <w:t>Е.Н.Матвеева</w:t>
            </w:r>
            <w:r w:rsidRPr="00DC2BEC">
              <w:rPr>
                <w:i/>
                <w:sz w:val="26"/>
                <w:szCs w:val="26"/>
              </w:rPr>
              <w:t xml:space="preserve"> </w:t>
            </w:r>
          </w:p>
        </w:tc>
      </w:tr>
    </w:tbl>
    <w:p w:rsidR="00B5658D" w:rsidRDefault="00B5658D" w:rsidP="00850D0C">
      <w:pPr>
        <w:spacing w:line="360" w:lineRule="auto"/>
        <w:rPr>
          <w:b/>
          <w:i/>
          <w:sz w:val="20"/>
          <w:szCs w:val="20"/>
        </w:rPr>
      </w:pPr>
    </w:p>
    <w:p w:rsidR="008E00A5" w:rsidRDefault="001D4FBC" w:rsidP="001D4FBC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*В случае если размер ведомственного коэффициента председателю участковой избирательной комиссии равен 0, необходимо отразить причину в протоколе заседания и постановлени</w:t>
      </w:r>
      <w:r w:rsidR="009C7188">
        <w:rPr>
          <w:b/>
          <w:i/>
          <w:sz w:val="20"/>
          <w:szCs w:val="20"/>
        </w:rPr>
        <w:t>и</w:t>
      </w:r>
      <w:r>
        <w:rPr>
          <w:b/>
          <w:i/>
          <w:sz w:val="20"/>
          <w:szCs w:val="20"/>
        </w:rPr>
        <w:t xml:space="preserve"> комиссии.</w:t>
      </w:r>
    </w:p>
    <w:p w:rsidR="00F74552" w:rsidRDefault="00F74552" w:rsidP="00933AF9">
      <w:pPr>
        <w:jc w:val="right"/>
        <w:rPr>
          <w:b/>
          <w:i/>
          <w:sz w:val="20"/>
          <w:szCs w:val="20"/>
        </w:rPr>
      </w:pPr>
    </w:p>
    <w:p w:rsidR="00910D76" w:rsidRDefault="00910D76" w:rsidP="00933AF9">
      <w:pPr>
        <w:jc w:val="right"/>
        <w:rPr>
          <w:b/>
          <w:i/>
          <w:sz w:val="20"/>
          <w:szCs w:val="20"/>
        </w:rPr>
      </w:pPr>
    </w:p>
    <w:p w:rsidR="00560911" w:rsidRDefault="00560911" w:rsidP="00933AF9">
      <w:pPr>
        <w:jc w:val="right"/>
        <w:rPr>
          <w:b/>
          <w:i/>
          <w:sz w:val="20"/>
          <w:szCs w:val="20"/>
        </w:rPr>
      </w:pPr>
    </w:p>
    <w:p w:rsidR="00560911" w:rsidRDefault="00560911" w:rsidP="00933AF9">
      <w:pPr>
        <w:jc w:val="right"/>
        <w:rPr>
          <w:b/>
          <w:i/>
          <w:sz w:val="20"/>
          <w:szCs w:val="20"/>
        </w:rPr>
      </w:pPr>
    </w:p>
    <w:p w:rsidR="00560911" w:rsidRDefault="00560911" w:rsidP="00933AF9">
      <w:pPr>
        <w:jc w:val="right"/>
        <w:rPr>
          <w:b/>
          <w:i/>
          <w:sz w:val="20"/>
          <w:szCs w:val="20"/>
        </w:rPr>
      </w:pPr>
    </w:p>
    <w:p w:rsidR="00560911" w:rsidRDefault="00560911" w:rsidP="00933AF9">
      <w:pPr>
        <w:jc w:val="right"/>
        <w:rPr>
          <w:b/>
          <w:i/>
          <w:sz w:val="20"/>
          <w:szCs w:val="20"/>
        </w:rPr>
      </w:pPr>
    </w:p>
    <w:p w:rsidR="00A07070" w:rsidRDefault="00A07070" w:rsidP="00933AF9">
      <w:pPr>
        <w:jc w:val="right"/>
        <w:rPr>
          <w:b/>
          <w:i/>
          <w:sz w:val="20"/>
          <w:szCs w:val="20"/>
        </w:rPr>
      </w:pPr>
    </w:p>
    <w:p w:rsidR="00A07070" w:rsidRDefault="00A07070" w:rsidP="00933AF9">
      <w:pPr>
        <w:jc w:val="right"/>
        <w:rPr>
          <w:b/>
          <w:i/>
          <w:sz w:val="20"/>
          <w:szCs w:val="20"/>
        </w:rPr>
      </w:pPr>
    </w:p>
    <w:p w:rsidR="00560911" w:rsidRDefault="00560911" w:rsidP="00933AF9">
      <w:pPr>
        <w:jc w:val="right"/>
        <w:rPr>
          <w:b/>
          <w:i/>
          <w:sz w:val="20"/>
          <w:szCs w:val="20"/>
        </w:rPr>
      </w:pPr>
    </w:p>
    <w:p w:rsidR="00C96DD2" w:rsidRPr="00C96DD2" w:rsidRDefault="00C96DD2" w:rsidP="00933AF9">
      <w:pPr>
        <w:jc w:val="right"/>
        <w:rPr>
          <w:b/>
          <w:i/>
          <w:sz w:val="20"/>
          <w:szCs w:val="20"/>
        </w:rPr>
      </w:pPr>
      <w:r w:rsidRPr="00C96DD2">
        <w:rPr>
          <w:b/>
          <w:i/>
          <w:sz w:val="20"/>
          <w:szCs w:val="20"/>
        </w:rPr>
        <w:t>Приложение №1</w:t>
      </w:r>
    </w:p>
    <w:p w:rsidR="00C96DD2" w:rsidRDefault="00C96DD2" w:rsidP="00933AF9">
      <w:pPr>
        <w:ind w:left="5664"/>
        <w:jc w:val="both"/>
        <w:rPr>
          <w:b/>
        </w:rPr>
      </w:pPr>
      <w:r>
        <w:rPr>
          <w:b/>
        </w:rPr>
        <w:t>Утверждено</w:t>
      </w:r>
    </w:p>
    <w:p w:rsidR="00C96DD2" w:rsidRDefault="00C96DD2" w:rsidP="00933AF9">
      <w:pPr>
        <w:ind w:left="5664"/>
        <w:jc w:val="both"/>
        <w:rPr>
          <w:b/>
        </w:rPr>
      </w:pPr>
      <w:r>
        <w:rPr>
          <w:b/>
        </w:rPr>
        <w:t xml:space="preserve">постановлением территориальной </w:t>
      </w:r>
    </w:p>
    <w:p w:rsidR="00C96DD2" w:rsidRDefault="00C96DD2" w:rsidP="00933AF9">
      <w:pPr>
        <w:ind w:left="5664"/>
        <w:jc w:val="both"/>
        <w:rPr>
          <w:b/>
        </w:rPr>
      </w:pPr>
      <w:r>
        <w:rPr>
          <w:b/>
        </w:rPr>
        <w:t xml:space="preserve">избирательной комиссии </w:t>
      </w:r>
    </w:p>
    <w:p w:rsidR="00C96DD2" w:rsidRDefault="006007AA" w:rsidP="00933AF9">
      <w:pPr>
        <w:ind w:left="5664"/>
        <w:rPr>
          <w:b/>
        </w:rPr>
      </w:pPr>
      <w:r>
        <w:rPr>
          <w:b/>
        </w:rPr>
        <w:t>от «</w:t>
      </w:r>
      <w:r w:rsidR="005D35F4">
        <w:rPr>
          <w:b/>
        </w:rPr>
        <w:t>16</w:t>
      </w:r>
      <w:r>
        <w:rPr>
          <w:b/>
        </w:rPr>
        <w:t xml:space="preserve">» </w:t>
      </w:r>
      <w:r w:rsidR="005D35F4">
        <w:rPr>
          <w:b/>
        </w:rPr>
        <w:t>сентября</w:t>
      </w:r>
      <w:r w:rsidR="006D4F6D">
        <w:rPr>
          <w:b/>
        </w:rPr>
        <w:t xml:space="preserve"> </w:t>
      </w:r>
      <w:r w:rsidR="00C96DD2">
        <w:rPr>
          <w:b/>
        </w:rPr>
        <w:t>20</w:t>
      </w:r>
      <w:r w:rsidR="00773AC7">
        <w:rPr>
          <w:b/>
        </w:rPr>
        <w:t>2</w:t>
      </w:r>
      <w:r w:rsidR="0024432B">
        <w:rPr>
          <w:b/>
        </w:rPr>
        <w:t>4</w:t>
      </w:r>
      <w:r w:rsidR="00C96DD2">
        <w:rPr>
          <w:b/>
        </w:rPr>
        <w:t xml:space="preserve"> года №</w:t>
      </w:r>
      <w:r w:rsidR="00675B1B">
        <w:rPr>
          <w:b/>
        </w:rPr>
        <w:t xml:space="preserve"> 95/584</w:t>
      </w:r>
    </w:p>
    <w:p w:rsidR="00C96DD2" w:rsidRDefault="00C96DD2" w:rsidP="00C96DD2">
      <w:pPr>
        <w:jc w:val="both"/>
        <w:rPr>
          <w:b/>
        </w:rPr>
      </w:pPr>
    </w:p>
    <w:p w:rsidR="00C96DD2" w:rsidRDefault="00C96DD2" w:rsidP="00C96DD2">
      <w:pPr>
        <w:jc w:val="both"/>
        <w:rPr>
          <w:b/>
        </w:rPr>
      </w:pPr>
    </w:p>
    <w:p w:rsidR="00C96DD2" w:rsidRDefault="00C96DD2" w:rsidP="00C96DD2">
      <w:pPr>
        <w:jc w:val="both"/>
        <w:rPr>
          <w:b/>
        </w:rPr>
      </w:pPr>
    </w:p>
    <w:p w:rsidR="00C96DD2" w:rsidRDefault="00C96DD2" w:rsidP="00C96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Размеры ведомственного коэффициента для выплаты дополнительной</w:t>
      </w:r>
    </w:p>
    <w:p w:rsidR="00BD4B07" w:rsidRDefault="00C96DD2" w:rsidP="00C96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оплаты труда (вознаграждения)</w:t>
      </w:r>
      <w:r w:rsidRPr="0029738E">
        <w:rPr>
          <w:b/>
          <w:sz w:val="28"/>
          <w:szCs w:val="28"/>
        </w:rPr>
        <w:t xml:space="preserve"> </w:t>
      </w:r>
      <w:r w:rsidR="008835E3">
        <w:rPr>
          <w:b/>
          <w:sz w:val="28"/>
          <w:szCs w:val="28"/>
        </w:rPr>
        <w:t xml:space="preserve">за активную работу по подготовке и проведению </w:t>
      </w:r>
      <w:r w:rsidR="00BD4B07" w:rsidRPr="00BD4B07">
        <w:rPr>
          <w:b/>
          <w:sz w:val="28"/>
          <w:szCs w:val="28"/>
        </w:rPr>
        <w:t xml:space="preserve">выборов </w:t>
      </w:r>
      <w:r w:rsidR="00A07070">
        <w:rPr>
          <w:b/>
          <w:sz w:val="28"/>
          <w:szCs w:val="28"/>
        </w:rPr>
        <w:t>Губернатора Липецкой области</w:t>
      </w:r>
      <w:r w:rsidR="00BD4B07" w:rsidRPr="00BD4B07">
        <w:rPr>
          <w:b/>
          <w:sz w:val="28"/>
          <w:szCs w:val="28"/>
        </w:rPr>
        <w:t xml:space="preserve"> </w:t>
      </w:r>
    </w:p>
    <w:p w:rsidR="00C96DD2" w:rsidRDefault="00BD4B07" w:rsidP="00C96DD2">
      <w:pPr>
        <w:jc w:val="center"/>
        <w:rPr>
          <w:b/>
          <w:sz w:val="28"/>
          <w:szCs w:val="28"/>
        </w:rPr>
      </w:pPr>
      <w:r>
        <w:t xml:space="preserve"> </w:t>
      </w:r>
      <w:r w:rsidR="008835E3" w:rsidRPr="008835E3">
        <w:rPr>
          <w:b/>
          <w:sz w:val="28"/>
          <w:szCs w:val="28"/>
        </w:rPr>
        <w:t xml:space="preserve"> </w:t>
      </w:r>
      <w:r w:rsidR="008E00A5">
        <w:rPr>
          <w:b/>
          <w:sz w:val="28"/>
          <w:szCs w:val="28"/>
        </w:rPr>
        <w:t>председателям</w:t>
      </w:r>
      <w:r w:rsidR="00C96DD2">
        <w:rPr>
          <w:b/>
          <w:sz w:val="28"/>
          <w:szCs w:val="28"/>
        </w:rPr>
        <w:t xml:space="preserve"> </w:t>
      </w:r>
      <w:r w:rsidR="008E00A5">
        <w:rPr>
          <w:b/>
          <w:sz w:val="28"/>
          <w:szCs w:val="28"/>
        </w:rPr>
        <w:t xml:space="preserve">участковых </w:t>
      </w:r>
      <w:r w:rsidR="00C96DD2">
        <w:rPr>
          <w:b/>
          <w:sz w:val="28"/>
          <w:szCs w:val="28"/>
        </w:rPr>
        <w:t>избир</w:t>
      </w:r>
      <w:r w:rsidR="00C96DD2" w:rsidRPr="0029738E">
        <w:rPr>
          <w:b/>
          <w:sz w:val="28"/>
          <w:szCs w:val="28"/>
        </w:rPr>
        <w:t>ательн</w:t>
      </w:r>
      <w:r w:rsidR="008E00A5">
        <w:rPr>
          <w:b/>
          <w:sz w:val="28"/>
          <w:szCs w:val="28"/>
        </w:rPr>
        <w:t>ых</w:t>
      </w:r>
      <w:r w:rsidR="00C96DD2" w:rsidRPr="0029738E">
        <w:rPr>
          <w:b/>
          <w:sz w:val="28"/>
          <w:szCs w:val="28"/>
        </w:rPr>
        <w:t xml:space="preserve"> комисси</w:t>
      </w:r>
      <w:r w:rsidR="008E00A5">
        <w:rPr>
          <w:b/>
          <w:sz w:val="28"/>
          <w:szCs w:val="28"/>
        </w:rPr>
        <w:t>й</w:t>
      </w:r>
      <w:r w:rsidR="00C96DD2" w:rsidRPr="0029738E">
        <w:rPr>
          <w:b/>
          <w:sz w:val="28"/>
          <w:szCs w:val="28"/>
        </w:rPr>
        <w:t xml:space="preserve"> </w:t>
      </w:r>
    </w:p>
    <w:p w:rsidR="00C96DD2" w:rsidRPr="005D35F4" w:rsidRDefault="009C7188" w:rsidP="005D35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избирательных участков </w:t>
      </w:r>
      <w:r w:rsidR="008E00A5">
        <w:rPr>
          <w:b/>
          <w:sz w:val="28"/>
          <w:szCs w:val="28"/>
        </w:rPr>
        <w:t xml:space="preserve">с № </w:t>
      </w:r>
      <w:r w:rsidR="005D35F4">
        <w:rPr>
          <w:b/>
          <w:sz w:val="28"/>
          <w:szCs w:val="28"/>
        </w:rPr>
        <w:t>12-01</w:t>
      </w:r>
      <w:r w:rsidR="008E00A5">
        <w:rPr>
          <w:b/>
          <w:sz w:val="28"/>
          <w:szCs w:val="28"/>
        </w:rPr>
        <w:t xml:space="preserve"> по № </w:t>
      </w:r>
      <w:r w:rsidR="005D35F4">
        <w:rPr>
          <w:b/>
          <w:sz w:val="28"/>
          <w:szCs w:val="28"/>
        </w:rPr>
        <w:t>12-46</w:t>
      </w:r>
    </w:p>
    <w:p w:rsidR="00C96DD2" w:rsidRDefault="00C96DD2" w:rsidP="00C96DD2">
      <w:pPr>
        <w:jc w:val="both"/>
        <w:rPr>
          <w:b/>
        </w:rPr>
      </w:pPr>
    </w:p>
    <w:tbl>
      <w:tblPr>
        <w:tblW w:w="10073" w:type="dxa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"/>
        <w:gridCol w:w="1406"/>
        <w:gridCol w:w="6224"/>
        <w:gridCol w:w="1855"/>
      </w:tblGrid>
      <w:tr w:rsidR="005D35F4" w:rsidTr="00B579BD">
        <w:trPr>
          <w:trHeight w:val="760"/>
        </w:trPr>
        <w:tc>
          <w:tcPr>
            <w:tcW w:w="588" w:type="dxa"/>
            <w:vAlign w:val="center"/>
          </w:tcPr>
          <w:p w:rsidR="005D35F4" w:rsidRDefault="005D35F4" w:rsidP="00B579B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1406" w:type="dxa"/>
          </w:tcPr>
          <w:p w:rsidR="005D35F4" w:rsidRDefault="005D35F4" w:rsidP="00B579B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  <w:p w:rsidR="005D35F4" w:rsidRDefault="005D35F4" w:rsidP="00B579B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Номер УИК</w:t>
            </w:r>
          </w:p>
          <w:p w:rsidR="005D35F4" w:rsidRDefault="005D35F4" w:rsidP="00B579BD">
            <w:pPr>
              <w:jc w:val="center"/>
              <w:rPr>
                <w:b/>
                <w:sz w:val="22"/>
              </w:rPr>
            </w:pPr>
          </w:p>
        </w:tc>
        <w:tc>
          <w:tcPr>
            <w:tcW w:w="6224" w:type="dxa"/>
            <w:vAlign w:val="center"/>
          </w:tcPr>
          <w:p w:rsidR="005D35F4" w:rsidRDefault="005D35F4" w:rsidP="00B579B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ФИО председателя УИК </w:t>
            </w:r>
          </w:p>
        </w:tc>
        <w:tc>
          <w:tcPr>
            <w:tcW w:w="1855" w:type="dxa"/>
            <w:vAlign w:val="center"/>
          </w:tcPr>
          <w:p w:rsidR="005D35F4" w:rsidRDefault="005D35F4" w:rsidP="00B579B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Размер ведомственного коэффициента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406" w:type="dxa"/>
          </w:tcPr>
          <w:p w:rsidR="005D35F4" w:rsidRPr="00C75463" w:rsidRDefault="005D35F4" w:rsidP="00B579BD">
            <w:pPr>
              <w:jc w:val="both"/>
              <w:rPr>
                <w:sz w:val="26"/>
              </w:rPr>
            </w:pPr>
            <w:r w:rsidRPr="00C75463">
              <w:rPr>
                <w:sz w:val="26"/>
              </w:rPr>
              <w:t>12-01</w:t>
            </w:r>
          </w:p>
        </w:tc>
        <w:tc>
          <w:tcPr>
            <w:tcW w:w="6224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5D35F4">
              <w:rPr>
                <w:sz w:val="26"/>
              </w:rPr>
              <w:t>Демидова Светлана Ростиславовна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1406" w:type="dxa"/>
          </w:tcPr>
          <w:p w:rsidR="005D35F4" w:rsidRPr="00C75463" w:rsidRDefault="005D35F4" w:rsidP="00B579BD">
            <w:pPr>
              <w:jc w:val="both"/>
              <w:rPr>
                <w:sz w:val="26"/>
              </w:rPr>
            </w:pPr>
            <w:r w:rsidRPr="00C75463">
              <w:rPr>
                <w:sz w:val="26"/>
                <w:szCs w:val="26"/>
              </w:rPr>
              <w:t>12-02</w:t>
            </w:r>
          </w:p>
        </w:tc>
        <w:tc>
          <w:tcPr>
            <w:tcW w:w="6224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Крутских</w:t>
            </w:r>
            <w:proofErr w:type="spellEnd"/>
            <w:r>
              <w:rPr>
                <w:sz w:val="26"/>
              </w:rPr>
              <w:t xml:space="preserve"> Екатерина Павловна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406" w:type="dxa"/>
          </w:tcPr>
          <w:p w:rsidR="005D35F4" w:rsidRPr="00C75463" w:rsidRDefault="005D35F4" w:rsidP="00B579BD">
            <w:pPr>
              <w:jc w:val="both"/>
              <w:rPr>
                <w:sz w:val="26"/>
              </w:rPr>
            </w:pPr>
            <w:r w:rsidRPr="00C75463">
              <w:rPr>
                <w:sz w:val="26"/>
                <w:szCs w:val="26"/>
              </w:rPr>
              <w:t>12-03</w:t>
            </w:r>
          </w:p>
        </w:tc>
        <w:tc>
          <w:tcPr>
            <w:tcW w:w="6224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0E6D5C">
              <w:rPr>
                <w:sz w:val="26"/>
              </w:rPr>
              <w:t>Первушина Татьяна Владимировна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12-04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Голикова Светлана Алексеевна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12-05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Галкина Елена Геннадиевна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12-06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Мальцева Анна Анатольевна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12-07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Овсянникова Наталья Александровна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12-08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Ильин Геннадий Андреевич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12-09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Кузнецов Павел Александрович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12-10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Паршина Анна Викторовна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12-11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Молодых Ирина Юрьевна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12-12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Купинская Надежда Петровна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12-13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proofErr w:type="spellStart"/>
            <w:r w:rsidRPr="00B14EA5">
              <w:rPr>
                <w:b w:val="0"/>
                <w:lang w:val="ru-RU" w:eastAsia="ru-RU"/>
              </w:rPr>
              <w:t>Шайдовская</w:t>
            </w:r>
            <w:proofErr w:type="spellEnd"/>
            <w:r w:rsidRPr="00B14EA5">
              <w:rPr>
                <w:b w:val="0"/>
                <w:lang w:val="ru-RU" w:eastAsia="ru-RU"/>
              </w:rPr>
              <w:t xml:space="preserve"> Елена Анатольевна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12-14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Ахматова Светлана Николаевна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12-15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Кононыхина Людмила Васильевна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12-16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Ступина Лариса Ильинична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12-17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Климанова Лидия Николаевна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12-18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Миляева Ирина Александровна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12-19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Данилина Анастасия Андреевна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12-20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Щетинина Ольга Владимировна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12-21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Мальнева Галина Евгеньевна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12-22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Лапшова Татьяна Васильевна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12-23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proofErr w:type="spellStart"/>
            <w:r w:rsidRPr="00B14EA5">
              <w:rPr>
                <w:b w:val="0"/>
                <w:lang w:val="ru-RU" w:eastAsia="ru-RU"/>
              </w:rPr>
              <w:t>Гонохова</w:t>
            </w:r>
            <w:proofErr w:type="spellEnd"/>
            <w:r w:rsidRPr="00B14EA5">
              <w:rPr>
                <w:b w:val="0"/>
                <w:lang w:val="ru-RU" w:eastAsia="ru-RU"/>
              </w:rPr>
              <w:t xml:space="preserve"> Марина Евгеньевна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12-24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Болдина Людмила Витальевна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12-25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proofErr w:type="spellStart"/>
            <w:r w:rsidRPr="00B14EA5">
              <w:rPr>
                <w:b w:val="0"/>
                <w:lang w:val="ru-RU" w:eastAsia="ru-RU"/>
              </w:rPr>
              <w:t>Сатторова</w:t>
            </w:r>
            <w:proofErr w:type="spellEnd"/>
            <w:r w:rsidRPr="00B14EA5">
              <w:rPr>
                <w:b w:val="0"/>
                <w:lang w:val="ru-RU" w:eastAsia="ru-RU"/>
              </w:rPr>
              <w:t xml:space="preserve"> Наталия Алексеевна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12-26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Шипилова Светлана Александровна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12-27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Попова Ольга Александровна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12-28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 xml:space="preserve">Жданова Вера </w:t>
            </w:r>
            <w:proofErr w:type="spellStart"/>
            <w:r w:rsidRPr="00B14EA5">
              <w:rPr>
                <w:b w:val="0"/>
                <w:lang w:val="ru-RU" w:eastAsia="ru-RU"/>
              </w:rPr>
              <w:t>Виталиевна</w:t>
            </w:r>
            <w:proofErr w:type="spellEnd"/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29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12-29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Овчинникова Анастасия Викторовна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12-30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Пашинина Виктория Викторовна</w:t>
            </w:r>
          </w:p>
        </w:tc>
        <w:tc>
          <w:tcPr>
            <w:tcW w:w="1855" w:type="dxa"/>
          </w:tcPr>
          <w:p w:rsidR="005D35F4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12-31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Боровских Мария Ивановна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>32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12-32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Андреева Оксана Алексеевна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12-33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Самарина Юлия Анатольевна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12-34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Николаева Татьяна Владимировна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12-35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Логунова Анастасия Владимировна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36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12-36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Гольцева Ольга Николаевна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12-37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Филатова Елена Анатольевна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12-38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Лукаш Анна Владимировна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39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12-39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Гриднев Николай Леонидович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12-40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Двойченкова Надежда Алексеевна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41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12-41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Савосина Елена Евгеньевна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42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12-42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Бурмистрова Галина Петровна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43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12-43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Воробьёва Ольга Сергеевна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44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12-44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proofErr w:type="spellStart"/>
            <w:r w:rsidRPr="00B14EA5">
              <w:rPr>
                <w:b w:val="0"/>
                <w:lang w:val="ru-RU" w:eastAsia="ru-RU"/>
              </w:rPr>
              <w:t>Горскова</w:t>
            </w:r>
            <w:proofErr w:type="spellEnd"/>
            <w:r w:rsidRPr="00B14EA5">
              <w:rPr>
                <w:b w:val="0"/>
                <w:lang w:val="ru-RU" w:eastAsia="ru-RU"/>
              </w:rPr>
              <w:t xml:space="preserve"> Татьяна Евгеньевна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12-45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Шумская Нина Александровна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  <w:tr w:rsidR="005D35F4" w:rsidRPr="006C7F59" w:rsidTr="00B579BD">
        <w:tc>
          <w:tcPr>
            <w:tcW w:w="588" w:type="dxa"/>
          </w:tcPr>
          <w:p w:rsidR="005D35F4" w:rsidRDefault="005D35F4" w:rsidP="00B579BD">
            <w:pPr>
              <w:rPr>
                <w:sz w:val="26"/>
              </w:rPr>
            </w:pPr>
            <w:r>
              <w:rPr>
                <w:sz w:val="26"/>
              </w:rPr>
              <w:t>46</w:t>
            </w:r>
          </w:p>
        </w:tc>
        <w:tc>
          <w:tcPr>
            <w:tcW w:w="1406" w:type="dxa"/>
          </w:tcPr>
          <w:p w:rsidR="005D35F4" w:rsidRPr="00B14EA5" w:rsidRDefault="005D35F4" w:rsidP="00B579BD">
            <w:pPr>
              <w:pStyle w:val="3"/>
              <w:rPr>
                <w:b w:val="0"/>
                <w:bCs w:val="0"/>
                <w:szCs w:val="26"/>
                <w:lang w:val="ru-RU" w:eastAsia="ru-RU"/>
              </w:rPr>
            </w:pPr>
            <w:r w:rsidRPr="00B14EA5">
              <w:rPr>
                <w:b w:val="0"/>
                <w:bCs w:val="0"/>
                <w:szCs w:val="26"/>
                <w:lang w:val="ru-RU" w:eastAsia="ru-RU"/>
              </w:rPr>
              <w:t>12-46</w:t>
            </w:r>
          </w:p>
        </w:tc>
        <w:tc>
          <w:tcPr>
            <w:tcW w:w="6224" w:type="dxa"/>
          </w:tcPr>
          <w:p w:rsidR="005D35F4" w:rsidRPr="00B14EA5" w:rsidRDefault="005D35F4" w:rsidP="00B579BD">
            <w:pPr>
              <w:pStyle w:val="3"/>
              <w:rPr>
                <w:b w:val="0"/>
                <w:lang w:val="ru-RU" w:eastAsia="ru-RU"/>
              </w:rPr>
            </w:pPr>
            <w:r w:rsidRPr="00B14EA5">
              <w:rPr>
                <w:b w:val="0"/>
                <w:lang w:val="ru-RU" w:eastAsia="ru-RU"/>
              </w:rPr>
              <w:t>Шустова Любовь Владимировна</w:t>
            </w:r>
          </w:p>
        </w:tc>
        <w:tc>
          <w:tcPr>
            <w:tcW w:w="1855" w:type="dxa"/>
          </w:tcPr>
          <w:p w:rsidR="005D35F4" w:rsidRPr="006C7F59" w:rsidRDefault="005D35F4" w:rsidP="00B579BD">
            <w:pPr>
              <w:jc w:val="both"/>
              <w:rPr>
                <w:sz w:val="26"/>
              </w:rPr>
            </w:pPr>
            <w:r w:rsidRPr="006C7F59">
              <w:rPr>
                <w:sz w:val="26"/>
              </w:rPr>
              <w:t>2,0</w:t>
            </w:r>
          </w:p>
        </w:tc>
      </w:tr>
    </w:tbl>
    <w:p w:rsidR="00C96DD2" w:rsidRDefault="00F74552" w:rsidP="00C96DD2">
      <w:pPr>
        <w:jc w:val="both"/>
        <w:rPr>
          <w:rFonts w:eastAsia="MS Mincho"/>
          <w:sz w:val="26"/>
        </w:rPr>
      </w:pPr>
      <w:r>
        <w:rPr>
          <w:sz w:val="18"/>
        </w:rPr>
        <w:t xml:space="preserve"> </w:t>
      </w:r>
    </w:p>
    <w:p w:rsidR="00C96DD2" w:rsidRDefault="00C96DD2" w:rsidP="00C96DD2">
      <w:pPr>
        <w:jc w:val="both"/>
      </w:pPr>
    </w:p>
    <w:p w:rsidR="00C96DD2" w:rsidRDefault="00C96DD2" w:rsidP="00C96DD2"/>
    <w:p w:rsidR="00C96DD2" w:rsidRDefault="00C96DD2" w:rsidP="00C96DD2">
      <w:pPr>
        <w:jc w:val="both"/>
        <w:rPr>
          <w:rFonts w:eastAsia="MS Mincho"/>
          <w:sz w:val="26"/>
        </w:rPr>
      </w:pPr>
    </w:p>
    <w:p w:rsidR="00C96DD2" w:rsidRDefault="00F74552" w:rsidP="00C96DD2">
      <w:pPr>
        <w:jc w:val="both"/>
        <w:rPr>
          <w:rFonts w:eastAsia="MS Mincho"/>
          <w:sz w:val="26"/>
        </w:rPr>
      </w:pPr>
      <w:r>
        <w:rPr>
          <w:sz w:val="18"/>
        </w:rPr>
        <w:t xml:space="preserve"> </w:t>
      </w:r>
    </w:p>
    <w:p w:rsidR="00C96DD2" w:rsidRDefault="00C96DD2" w:rsidP="00C96DD2">
      <w:pPr>
        <w:jc w:val="both"/>
      </w:pPr>
    </w:p>
    <w:p w:rsidR="00C96DD2" w:rsidRDefault="00C96DD2" w:rsidP="00C96DD2"/>
    <w:sectPr w:rsidR="00C96DD2" w:rsidSect="008B2021">
      <w:pgSz w:w="11906" w:h="16838"/>
      <w:pgMar w:top="567" w:right="624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65446"/>
    <w:multiLevelType w:val="hybridMultilevel"/>
    <w:tmpl w:val="8BCCB666"/>
    <w:lvl w:ilvl="0" w:tplc="EB9AF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14826"/>
    <w:multiLevelType w:val="hybridMultilevel"/>
    <w:tmpl w:val="B53E7BB8"/>
    <w:lvl w:ilvl="0" w:tplc="80DE5B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F5"/>
    <w:rsid w:val="0001139B"/>
    <w:rsid w:val="00026908"/>
    <w:rsid w:val="00061866"/>
    <w:rsid w:val="000742A2"/>
    <w:rsid w:val="000A12B8"/>
    <w:rsid w:val="000D6CF5"/>
    <w:rsid w:val="000E6D0D"/>
    <w:rsid w:val="00190894"/>
    <w:rsid w:val="001A00E0"/>
    <w:rsid w:val="001B5C92"/>
    <w:rsid w:val="001B7B3E"/>
    <w:rsid w:val="001D4FBC"/>
    <w:rsid w:val="001F7527"/>
    <w:rsid w:val="00211035"/>
    <w:rsid w:val="0024432B"/>
    <w:rsid w:val="00256393"/>
    <w:rsid w:val="0029738E"/>
    <w:rsid w:val="002B060A"/>
    <w:rsid w:val="002F1B67"/>
    <w:rsid w:val="00332F71"/>
    <w:rsid w:val="003353B6"/>
    <w:rsid w:val="003E065E"/>
    <w:rsid w:val="003E3450"/>
    <w:rsid w:val="003E521B"/>
    <w:rsid w:val="00461618"/>
    <w:rsid w:val="00493EDC"/>
    <w:rsid w:val="005408C2"/>
    <w:rsid w:val="00560911"/>
    <w:rsid w:val="00567F4F"/>
    <w:rsid w:val="00582C7C"/>
    <w:rsid w:val="005D35F4"/>
    <w:rsid w:val="006007AA"/>
    <w:rsid w:val="00625D8B"/>
    <w:rsid w:val="00675B1B"/>
    <w:rsid w:val="006A7DA2"/>
    <w:rsid w:val="006C0F38"/>
    <w:rsid w:val="006D4F6D"/>
    <w:rsid w:val="006E2FA8"/>
    <w:rsid w:val="006F2241"/>
    <w:rsid w:val="00773AC7"/>
    <w:rsid w:val="007C324C"/>
    <w:rsid w:val="007F3723"/>
    <w:rsid w:val="00800370"/>
    <w:rsid w:val="0083130A"/>
    <w:rsid w:val="00837F0E"/>
    <w:rsid w:val="00850D0C"/>
    <w:rsid w:val="008835E3"/>
    <w:rsid w:val="008A5735"/>
    <w:rsid w:val="008B2021"/>
    <w:rsid w:val="008D26C9"/>
    <w:rsid w:val="008D78DC"/>
    <w:rsid w:val="008E00A5"/>
    <w:rsid w:val="00900EA8"/>
    <w:rsid w:val="00910D76"/>
    <w:rsid w:val="00933AF9"/>
    <w:rsid w:val="00943651"/>
    <w:rsid w:val="009531E5"/>
    <w:rsid w:val="009569DD"/>
    <w:rsid w:val="0097117C"/>
    <w:rsid w:val="00982F27"/>
    <w:rsid w:val="009C7188"/>
    <w:rsid w:val="009D0865"/>
    <w:rsid w:val="00A07070"/>
    <w:rsid w:val="00A77D21"/>
    <w:rsid w:val="00B11572"/>
    <w:rsid w:val="00B14EA5"/>
    <w:rsid w:val="00B22D5F"/>
    <w:rsid w:val="00B5658D"/>
    <w:rsid w:val="00B579BD"/>
    <w:rsid w:val="00BC62B3"/>
    <w:rsid w:val="00BD4B07"/>
    <w:rsid w:val="00BD50AB"/>
    <w:rsid w:val="00BF1EE0"/>
    <w:rsid w:val="00BF652B"/>
    <w:rsid w:val="00C03270"/>
    <w:rsid w:val="00C93858"/>
    <w:rsid w:val="00C96DD2"/>
    <w:rsid w:val="00D11CE2"/>
    <w:rsid w:val="00D35DB2"/>
    <w:rsid w:val="00D35E31"/>
    <w:rsid w:val="00D5357A"/>
    <w:rsid w:val="00D70FA0"/>
    <w:rsid w:val="00DC52B6"/>
    <w:rsid w:val="00E063A9"/>
    <w:rsid w:val="00E37E3B"/>
    <w:rsid w:val="00E5753B"/>
    <w:rsid w:val="00E62C7B"/>
    <w:rsid w:val="00EE12F9"/>
    <w:rsid w:val="00F74552"/>
    <w:rsid w:val="00FB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21"/>
    <w:rPr>
      <w:sz w:val="24"/>
      <w:szCs w:val="24"/>
    </w:rPr>
  </w:style>
  <w:style w:type="paragraph" w:styleId="1">
    <w:name w:val="heading 1"/>
    <w:basedOn w:val="a"/>
    <w:next w:val="a"/>
    <w:qFormat/>
    <w:rsid w:val="008B2021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8B2021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8B2021"/>
    <w:pPr>
      <w:keepNext/>
      <w:jc w:val="both"/>
      <w:outlineLvl w:val="2"/>
    </w:pPr>
    <w:rPr>
      <w:b/>
      <w:bCs/>
      <w:sz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B2021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026908"/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026908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5D35F4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AFCF5-21C2-40DD-BFA3-375AA0C2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4</cp:revision>
  <cp:lastPrinted>2023-07-13T05:42:00Z</cp:lastPrinted>
  <dcterms:created xsi:type="dcterms:W3CDTF">2024-09-13T08:52:00Z</dcterms:created>
  <dcterms:modified xsi:type="dcterms:W3CDTF">2024-09-16T12:42:00Z</dcterms:modified>
</cp:coreProperties>
</file>