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9F3B57" w:rsidP="009F3B57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9F3B57">
            <w:pPr>
              <w:jc w:val="right"/>
              <w:rPr>
                <w:bCs/>
              </w:rPr>
            </w:pPr>
            <w:r w:rsidRPr="00BE3AE7">
              <w:t>№</w:t>
            </w:r>
            <w:r w:rsidR="009F3B57">
              <w:t xml:space="preserve"> 90</w:t>
            </w:r>
            <w:r w:rsidRPr="00BE3AE7">
              <w:t>/</w:t>
            </w:r>
            <w:r w:rsidR="009F3B57">
              <w:t>562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2872E9" w:rsidRDefault="002872E9" w:rsidP="002872E9">
      <w:pPr>
        <w:rPr>
          <w:b/>
          <w:color w:val="000000"/>
        </w:rPr>
      </w:pPr>
      <w:r w:rsidRPr="00671542">
        <w:rPr>
          <w:b/>
          <w:color w:val="000000"/>
        </w:rPr>
        <w:t xml:space="preserve">О внесении изменений </w:t>
      </w:r>
    </w:p>
    <w:p w:rsidR="002872E9" w:rsidRDefault="002872E9" w:rsidP="002872E9">
      <w:pPr>
        <w:rPr>
          <w:b/>
          <w:color w:val="000000"/>
        </w:rPr>
      </w:pPr>
      <w:r w:rsidRPr="00671542">
        <w:rPr>
          <w:b/>
          <w:color w:val="000000"/>
        </w:rPr>
        <w:t xml:space="preserve">в </w:t>
      </w:r>
      <w:r>
        <w:rPr>
          <w:b/>
          <w:color w:val="000000"/>
        </w:rPr>
        <w:t>постановление территориальной избирательной комиссии Лебедянского района от 29 декабря 2020 года № 2/14 «О Контрольно-ревизионной службе при территориальной избирательной комиссии Лебедянского района»</w:t>
      </w:r>
    </w:p>
    <w:p w:rsidR="002872E9" w:rsidRDefault="002872E9" w:rsidP="002872E9">
      <w:pPr>
        <w:pStyle w:val="2"/>
      </w:pPr>
    </w:p>
    <w:p w:rsidR="002872E9" w:rsidRDefault="002872E9" w:rsidP="002872E9">
      <w:pPr>
        <w:pStyle w:val="2"/>
        <w:ind w:firstLine="708"/>
      </w:pPr>
      <w:r>
        <w:t xml:space="preserve">В связи с принятием Федерального закона </w:t>
      </w:r>
      <w:r w:rsidRPr="00FB12C1">
        <w:t>от 15</w:t>
      </w:r>
      <w:r>
        <w:t xml:space="preserve"> мая </w:t>
      </w:r>
      <w:r w:rsidRPr="00FB12C1">
        <w:t xml:space="preserve">2024 </w:t>
      </w:r>
      <w:r>
        <w:t>года №</w:t>
      </w:r>
      <w:r w:rsidRPr="00FB12C1">
        <w:t xml:space="preserve"> 99-ФЗ </w:t>
      </w:r>
      <w:r>
        <w:t>«</w:t>
      </w:r>
      <w:r w:rsidRPr="00FB12C1">
        <w:t xml:space="preserve">О внесении изменений в Федеральный закон </w:t>
      </w:r>
      <w:r>
        <w:t>«</w:t>
      </w:r>
      <w:r w:rsidRPr="00FB12C1">
        <w:t>Об основных гарантиях избирательных прав и права на участие в референдуме граждан Российской Федерации</w:t>
      </w:r>
      <w:r>
        <w:t>»</w:t>
      </w:r>
      <w:r w:rsidRPr="00FB12C1">
        <w:t xml:space="preserve"> и отдельные законодательные акты Российской Федерации</w:t>
      </w:r>
      <w:r>
        <w:t>» и</w:t>
      </w:r>
      <w:r w:rsidRPr="00671542">
        <w:t xml:space="preserve">збирательная комиссия </w:t>
      </w:r>
      <w:r>
        <w:t>Липецкой</w:t>
      </w:r>
      <w:r w:rsidRPr="00671542">
        <w:t xml:space="preserve"> области </w:t>
      </w:r>
      <w:r w:rsidRPr="00671542">
        <w:rPr>
          <w:b/>
        </w:rPr>
        <w:t>постановляет:</w:t>
      </w:r>
    </w:p>
    <w:p w:rsidR="002872E9" w:rsidRDefault="002872E9" w:rsidP="002872E9">
      <w:pPr>
        <w:jc w:val="both"/>
        <w:rPr>
          <w:color w:val="000000"/>
        </w:rPr>
      </w:pPr>
      <w:r>
        <w:t xml:space="preserve">          </w:t>
      </w:r>
      <w:r w:rsidRPr="004F329D">
        <w:t xml:space="preserve">1. Внести </w:t>
      </w:r>
      <w:r w:rsidRPr="004F329D">
        <w:rPr>
          <w:color w:val="000000"/>
        </w:rPr>
        <w:t xml:space="preserve">в постановление </w:t>
      </w:r>
      <w:r>
        <w:rPr>
          <w:color w:val="000000"/>
        </w:rPr>
        <w:t xml:space="preserve">территориальной </w:t>
      </w:r>
      <w:r w:rsidRPr="004F329D">
        <w:rPr>
          <w:color w:val="000000"/>
        </w:rPr>
        <w:t xml:space="preserve">избирательной комиссии </w:t>
      </w:r>
      <w:r>
        <w:rPr>
          <w:color w:val="000000"/>
        </w:rPr>
        <w:t xml:space="preserve">Лебедянского района </w:t>
      </w:r>
      <w:r w:rsidRPr="004F329D">
        <w:rPr>
          <w:color w:val="000000"/>
        </w:rPr>
        <w:t xml:space="preserve">от </w:t>
      </w:r>
      <w:r>
        <w:rPr>
          <w:color w:val="000000"/>
        </w:rPr>
        <w:t>29 декабря 2</w:t>
      </w:r>
      <w:r w:rsidRPr="004F329D">
        <w:rPr>
          <w:color w:val="000000"/>
        </w:rPr>
        <w:t>0</w:t>
      </w:r>
      <w:r>
        <w:rPr>
          <w:color w:val="000000"/>
        </w:rPr>
        <w:t>20</w:t>
      </w:r>
      <w:r w:rsidRPr="004F329D">
        <w:rPr>
          <w:color w:val="000000"/>
        </w:rPr>
        <w:t xml:space="preserve"> </w:t>
      </w:r>
      <w:r>
        <w:rPr>
          <w:color w:val="000000"/>
        </w:rPr>
        <w:t xml:space="preserve">года </w:t>
      </w:r>
      <w:r w:rsidRPr="004F329D">
        <w:rPr>
          <w:color w:val="000000"/>
        </w:rPr>
        <w:t xml:space="preserve">№ </w:t>
      </w:r>
      <w:r>
        <w:rPr>
          <w:color w:val="000000"/>
        </w:rPr>
        <w:t>2/14</w:t>
      </w:r>
      <w:r w:rsidRPr="004F329D">
        <w:rPr>
          <w:color w:val="000000"/>
        </w:rPr>
        <w:t xml:space="preserve"> </w:t>
      </w:r>
      <w:r>
        <w:rPr>
          <w:color w:val="000000"/>
        </w:rPr>
        <w:t xml:space="preserve">«О </w:t>
      </w:r>
      <w:r w:rsidRPr="00AF691B">
        <w:rPr>
          <w:bCs/>
          <w:color w:val="000000"/>
        </w:rPr>
        <w:t>Контрольно-</w:t>
      </w:r>
      <w:r w:rsidRPr="003660BE">
        <w:rPr>
          <w:bCs/>
          <w:color w:val="000000"/>
        </w:rPr>
        <w:t xml:space="preserve">ревизионной службе при территориальной избирательной комиссии </w:t>
      </w:r>
      <w:r w:rsidRPr="003660BE">
        <w:rPr>
          <w:color w:val="000000"/>
        </w:rPr>
        <w:t xml:space="preserve">с полномочиями по подготовке и проведению выборов в органы местного </w:t>
      </w:r>
      <w:r w:rsidRPr="00D93646">
        <w:rPr>
          <w:color w:val="000000"/>
        </w:rPr>
        <w:t>самоуправления, местного референдума»</w:t>
      </w:r>
      <w:r w:rsidRPr="00D93646">
        <w:rPr>
          <w:bCs/>
          <w:color w:val="000000"/>
        </w:rPr>
        <w:t xml:space="preserve"> (в редакции постановлений </w:t>
      </w:r>
      <w:r w:rsidRPr="00D93646">
        <w:rPr>
          <w:color w:val="000000"/>
        </w:rPr>
        <w:t xml:space="preserve">от </w:t>
      </w:r>
      <w:r w:rsidR="0087474B" w:rsidRPr="00D93646">
        <w:rPr>
          <w:color w:val="000000"/>
        </w:rPr>
        <w:t>20</w:t>
      </w:r>
      <w:r w:rsidRPr="00D93646">
        <w:rPr>
          <w:color w:val="000000"/>
        </w:rPr>
        <w:t xml:space="preserve"> </w:t>
      </w:r>
      <w:r w:rsidR="0087474B" w:rsidRPr="00D93646">
        <w:rPr>
          <w:color w:val="000000"/>
        </w:rPr>
        <w:t xml:space="preserve">января 2022 </w:t>
      </w:r>
      <w:r w:rsidRPr="00D93646">
        <w:rPr>
          <w:color w:val="000000"/>
        </w:rPr>
        <w:t xml:space="preserve">года № </w:t>
      </w:r>
      <w:r w:rsidR="0087474B" w:rsidRPr="00D93646">
        <w:rPr>
          <w:color w:val="000000"/>
        </w:rPr>
        <w:t>30</w:t>
      </w:r>
      <w:r w:rsidRPr="00D93646">
        <w:rPr>
          <w:color w:val="000000"/>
        </w:rPr>
        <w:t>/</w:t>
      </w:r>
      <w:r w:rsidR="0087474B" w:rsidRPr="00D93646">
        <w:rPr>
          <w:color w:val="000000"/>
        </w:rPr>
        <w:t>162</w:t>
      </w:r>
      <w:r w:rsidRPr="00D93646">
        <w:rPr>
          <w:color w:val="000000"/>
        </w:rPr>
        <w:t xml:space="preserve">, от </w:t>
      </w:r>
      <w:r w:rsidR="00D93646" w:rsidRPr="00D93646">
        <w:rPr>
          <w:color w:val="000000"/>
        </w:rPr>
        <w:t xml:space="preserve">17 июня 2022 </w:t>
      </w:r>
      <w:r w:rsidRPr="00D93646">
        <w:rPr>
          <w:color w:val="000000"/>
        </w:rPr>
        <w:t xml:space="preserve">года № </w:t>
      </w:r>
      <w:r w:rsidR="00D93646" w:rsidRPr="00D93646">
        <w:rPr>
          <w:color w:val="000000"/>
        </w:rPr>
        <w:t>34</w:t>
      </w:r>
      <w:r w:rsidRPr="00D93646">
        <w:rPr>
          <w:color w:val="000000"/>
        </w:rPr>
        <w:t>/</w:t>
      </w:r>
      <w:r w:rsidR="00D93646" w:rsidRPr="00D93646">
        <w:rPr>
          <w:color w:val="000000"/>
        </w:rPr>
        <w:t>173, от 14 июня 2023 года № 42/261</w:t>
      </w:r>
      <w:r w:rsidRPr="00D93646">
        <w:rPr>
          <w:color w:val="000000"/>
        </w:rPr>
        <w:t>), изменение, дополнив пункт 3.2.11. следующим абзацем:</w:t>
      </w:r>
    </w:p>
    <w:p w:rsidR="002872E9" w:rsidRPr="00755D51" w:rsidRDefault="002872E9" w:rsidP="002872E9">
      <w:pPr>
        <w:ind w:firstLine="709"/>
        <w:jc w:val="both"/>
      </w:pPr>
      <w:r w:rsidRPr="00755D51">
        <w:rPr>
          <w:color w:val="000000"/>
        </w:rPr>
        <w:t>«П</w:t>
      </w:r>
      <w:r w:rsidRPr="00755D51">
        <w:t xml:space="preserve">о результатам представления и проверки </w:t>
      </w:r>
      <w:r w:rsidRPr="00755D51">
        <w:rPr>
          <w:bCs/>
        </w:rPr>
        <w:t xml:space="preserve">финансовых отчетов кандидатов, избирательных объединений </w:t>
      </w:r>
      <w:r w:rsidRPr="00755D51">
        <w:t>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законодательством Российской Федерации.».</w:t>
      </w:r>
    </w:p>
    <w:p w:rsidR="002872E9" w:rsidRPr="004E6CB3" w:rsidRDefault="002872E9" w:rsidP="002872E9">
      <w:pPr>
        <w:ind w:firstLine="708"/>
        <w:jc w:val="both"/>
      </w:pPr>
      <w:r w:rsidRPr="004E6CB3">
        <w:t xml:space="preserve">2. Разместить настоящее постановление на официальном сайте </w:t>
      </w:r>
      <w:r w:rsidR="0087474B">
        <w:t xml:space="preserve">территориальной </w:t>
      </w:r>
      <w:r w:rsidRPr="004E6CB3">
        <w:t>избирательной комиссии Л</w:t>
      </w:r>
      <w:r w:rsidR="0087474B">
        <w:t>ебедянского района</w:t>
      </w:r>
      <w:r w:rsidRPr="004E6CB3">
        <w:t xml:space="preserve"> в информационно-телекоммуникационной сети «Интернет».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529" w:rsidRDefault="00036529">
      <w:r>
        <w:separator/>
      </w:r>
    </w:p>
  </w:endnote>
  <w:endnote w:type="continuationSeparator" w:id="0">
    <w:p w:rsidR="00036529" w:rsidRDefault="00036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529" w:rsidRDefault="00036529">
      <w:r>
        <w:separator/>
      </w:r>
    </w:p>
  </w:footnote>
  <w:footnote w:type="continuationSeparator" w:id="0">
    <w:p w:rsidR="00036529" w:rsidRDefault="00036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36529"/>
    <w:rsid w:val="000631AB"/>
    <w:rsid w:val="00080B86"/>
    <w:rsid w:val="00095A33"/>
    <w:rsid w:val="000A2E18"/>
    <w:rsid w:val="000A3A41"/>
    <w:rsid w:val="000A42CD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872E9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D16"/>
    <w:rsid w:val="00695079"/>
    <w:rsid w:val="006A74AF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7474B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3B57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B3F76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D60F0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93646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EF27B3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af">
    <w:name w:val="List Paragraph"/>
    <w:basedOn w:val="a"/>
    <w:uiPriority w:val="34"/>
    <w:qFormat/>
    <w:rsid w:val="00874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A6E48-4B15-4E12-BE18-71B9B017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2020-06-03T09:33:00Z</cp:lastPrinted>
  <dcterms:created xsi:type="dcterms:W3CDTF">2024-07-30T10:29:00Z</dcterms:created>
  <dcterms:modified xsi:type="dcterms:W3CDTF">2024-08-10T13:14:00Z</dcterms:modified>
</cp:coreProperties>
</file>