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3FB" w:rsidRDefault="00B803FB" w:rsidP="00B803FB">
      <w:pPr>
        <w:widowControl w:val="0"/>
        <w:spacing w:after="120" w:line="192" w:lineRule="auto"/>
        <w:ind w:left="10773"/>
        <w:jc w:val="center"/>
        <w:rPr>
          <w:sz w:val="22"/>
        </w:rPr>
      </w:pPr>
      <w:r>
        <w:rPr>
          <w:sz w:val="22"/>
        </w:rPr>
        <w:t xml:space="preserve">Приложение № </w:t>
      </w:r>
      <w:r w:rsidR="004D13DE">
        <w:rPr>
          <w:sz w:val="22"/>
        </w:rPr>
        <w:t>3</w:t>
      </w:r>
      <w:r>
        <w:rPr>
          <w:sz w:val="22"/>
        </w:rPr>
        <w:t xml:space="preserve"> 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490"/>
        <w:gridCol w:w="9575"/>
        <w:gridCol w:w="425"/>
        <w:gridCol w:w="425"/>
        <w:gridCol w:w="425"/>
        <w:gridCol w:w="426"/>
        <w:gridCol w:w="283"/>
        <w:gridCol w:w="3119"/>
        <w:gridCol w:w="283"/>
      </w:tblGrid>
      <w:tr w:rsidR="00B803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51" w:type="dxa"/>
            <w:gridSpan w:val="9"/>
          </w:tcPr>
          <w:p w:rsidR="00050EBA" w:rsidRDefault="00050EBA" w:rsidP="00050EBA">
            <w:pPr>
              <w:pStyle w:val="a3"/>
              <w:rPr>
                <w:sz w:val="32"/>
                <w:szCs w:val="32"/>
                <w:lang w:val="ru-RU"/>
              </w:rPr>
            </w:pPr>
            <w:r w:rsidRPr="00050EBA">
              <w:rPr>
                <w:sz w:val="32"/>
                <w:szCs w:val="32"/>
              </w:rPr>
              <w:t xml:space="preserve">Дополнительные выборы депутата Совета депутатов городского поселения </w:t>
            </w:r>
          </w:p>
          <w:p w:rsidR="00050EBA" w:rsidRDefault="00050EBA" w:rsidP="00050EBA">
            <w:pPr>
              <w:pStyle w:val="a3"/>
              <w:rPr>
                <w:sz w:val="32"/>
                <w:szCs w:val="32"/>
                <w:lang w:val="ru-RU"/>
              </w:rPr>
            </w:pPr>
            <w:r w:rsidRPr="00050EBA">
              <w:rPr>
                <w:sz w:val="32"/>
                <w:szCs w:val="32"/>
              </w:rPr>
              <w:t>город Лебедянь Лебедянского муниципального района Липецкой области</w:t>
            </w:r>
          </w:p>
          <w:p w:rsidR="00050EBA" w:rsidRPr="00050EBA" w:rsidRDefault="00050EBA" w:rsidP="00050EBA">
            <w:pPr>
              <w:pStyle w:val="a3"/>
              <w:rPr>
                <w:sz w:val="32"/>
                <w:szCs w:val="32"/>
              </w:rPr>
            </w:pPr>
            <w:r w:rsidRPr="00050EBA">
              <w:rPr>
                <w:sz w:val="32"/>
                <w:szCs w:val="32"/>
              </w:rPr>
              <w:t>Российской Федерации четвертого созыва</w:t>
            </w:r>
          </w:p>
          <w:p w:rsidR="00050EBA" w:rsidRPr="00050EBA" w:rsidRDefault="00050EBA" w:rsidP="00050EBA">
            <w:pPr>
              <w:spacing w:before="60" w:after="60"/>
              <w:jc w:val="center"/>
              <w:rPr>
                <w:b/>
                <w:bCs/>
                <w:sz w:val="32"/>
                <w:szCs w:val="32"/>
              </w:rPr>
            </w:pPr>
            <w:r w:rsidRPr="00050EBA">
              <w:rPr>
                <w:b/>
                <w:bCs/>
                <w:sz w:val="32"/>
                <w:szCs w:val="32"/>
              </w:rPr>
              <w:t>8 сентября 2024 года</w:t>
            </w:r>
          </w:p>
          <w:p w:rsidR="00050EBA" w:rsidRPr="00050EBA" w:rsidRDefault="00050EBA" w:rsidP="00050EBA">
            <w:pPr>
              <w:spacing w:before="60" w:after="60"/>
              <w:jc w:val="center"/>
              <w:rPr>
                <w:b/>
                <w:bCs/>
                <w:sz w:val="32"/>
                <w:szCs w:val="32"/>
              </w:rPr>
            </w:pPr>
          </w:p>
          <w:p w:rsidR="00050EBA" w:rsidRPr="00050EBA" w:rsidRDefault="00050EBA" w:rsidP="00050EBA">
            <w:pPr>
              <w:jc w:val="center"/>
              <w:rPr>
                <w:b/>
                <w:bCs/>
                <w:sz w:val="32"/>
                <w:szCs w:val="32"/>
              </w:rPr>
            </w:pPr>
            <w:r w:rsidRPr="00050EBA">
              <w:rPr>
                <w:b/>
                <w:bCs/>
                <w:sz w:val="32"/>
                <w:szCs w:val="32"/>
              </w:rPr>
              <w:t>ПРОТОКОЛ</w:t>
            </w:r>
          </w:p>
          <w:p w:rsidR="00050EBA" w:rsidRPr="00050EBA" w:rsidRDefault="00050EBA" w:rsidP="00050EBA">
            <w:pPr>
              <w:jc w:val="center"/>
              <w:rPr>
                <w:b/>
                <w:bCs/>
                <w:sz w:val="32"/>
                <w:szCs w:val="32"/>
              </w:rPr>
            </w:pPr>
            <w:r w:rsidRPr="00050EBA">
              <w:rPr>
                <w:b/>
                <w:bCs/>
                <w:sz w:val="32"/>
                <w:szCs w:val="32"/>
              </w:rPr>
              <w:t>участковой избирательной комиссии об итогах голосования</w:t>
            </w:r>
          </w:p>
          <w:p w:rsidR="00050EBA" w:rsidRPr="00050EBA" w:rsidRDefault="00050EBA" w:rsidP="00050EBA">
            <w:pPr>
              <w:pStyle w:val="3"/>
              <w:pageBreakBefore w:val="0"/>
              <w:widowControl/>
              <w:spacing w:line="240" w:lineRule="auto"/>
              <w:rPr>
                <w:b/>
                <w:spacing w:val="20"/>
                <w:sz w:val="32"/>
                <w:szCs w:val="32"/>
              </w:rPr>
            </w:pPr>
            <w:r w:rsidRPr="00050EBA">
              <w:rPr>
                <w:b/>
                <w:bCs/>
                <w:sz w:val="32"/>
                <w:szCs w:val="32"/>
              </w:rPr>
              <w:t>по одномандатному избирательному округу № 4</w:t>
            </w:r>
          </w:p>
          <w:p w:rsidR="00B803FB" w:rsidRPr="005F2569" w:rsidRDefault="00B803FB" w:rsidP="00050EBA">
            <w:pPr>
              <w:jc w:val="center"/>
              <w:rPr>
                <w:b/>
                <w:sz w:val="32"/>
                <w:szCs w:val="32"/>
              </w:rPr>
            </w:pPr>
            <w:r w:rsidRPr="005F2569">
              <w:rPr>
                <w:b/>
                <w:sz w:val="32"/>
                <w:szCs w:val="32"/>
              </w:rPr>
              <w:br/>
              <w:t>(увеличенная форма)</w:t>
            </w:r>
          </w:p>
          <w:p w:rsidR="00B803FB" w:rsidRPr="005F2569" w:rsidRDefault="00B803FB" w:rsidP="00B803FB">
            <w:pPr>
              <w:pStyle w:val="2"/>
              <w:rPr>
                <w:sz w:val="32"/>
                <w:szCs w:val="32"/>
              </w:rPr>
            </w:pPr>
            <w:r w:rsidRPr="005F2569">
              <w:rPr>
                <w:sz w:val="32"/>
                <w:szCs w:val="32"/>
              </w:rPr>
              <w:t>ИЗБИРАТЕЛЬНЫЙ УЧАСТОК № ________</w:t>
            </w:r>
          </w:p>
          <w:p w:rsidR="00B803FB" w:rsidRDefault="00B803FB" w:rsidP="00B803FB">
            <w:pPr>
              <w:rPr>
                <w:sz w:val="16"/>
              </w:rPr>
            </w:pPr>
          </w:p>
          <w:p w:rsidR="00B803FB" w:rsidRDefault="004A61E9" w:rsidP="00B803FB">
            <w:pPr>
              <w:spacing w:after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Липецкая область, </w:t>
            </w:r>
            <w:r w:rsidR="00B803FB">
              <w:rPr>
                <w:sz w:val="24"/>
              </w:rPr>
              <w:t>______________________________________________________________________________________________________________</w:t>
            </w:r>
          </w:p>
          <w:p w:rsidR="00B803FB" w:rsidRDefault="00B803FB" w:rsidP="00B803FB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_______________________________________________________________________________________________________________________________</w:t>
            </w:r>
          </w:p>
          <w:p w:rsidR="00B803FB" w:rsidRDefault="00B803FB" w:rsidP="00B803FB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(адрес помещения для голосования избирательного участка –</w:t>
            </w:r>
            <w:r w:rsidR="004A61E9">
              <w:rPr>
                <w:sz w:val="16"/>
              </w:rPr>
              <w:t xml:space="preserve"> </w:t>
            </w:r>
            <w:r>
              <w:rPr>
                <w:sz w:val="16"/>
              </w:rPr>
              <w:t>район, город, поселок, село, улица, дом)</w:t>
            </w:r>
          </w:p>
          <w:p w:rsidR="00B803FB" w:rsidRDefault="00B803FB" w:rsidP="00B803FB">
            <w:pPr>
              <w:jc w:val="center"/>
              <w:rPr>
                <w:sz w:val="12"/>
              </w:rPr>
            </w:pPr>
          </w:p>
          <w:p w:rsidR="005F2569" w:rsidRDefault="005F2569" w:rsidP="00B803FB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B803FB" w:rsidRPr="005F2569" w:rsidRDefault="00B803FB" w:rsidP="00B803FB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5F2569">
              <w:rPr>
                <w:b/>
                <w:sz w:val="28"/>
                <w:szCs w:val="28"/>
              </w:rPr>
              <w:t xml:space="preserve">Участковая избирательная комиссия    </w:t>
            </w:r>
            <w:r w:rsidRPr="005F2569">
              <w:rPr>
                <w:b/>
                <w:spacing w:val="120"/>
                <w:sz w:val="28"/>
                <w:szCs w:val="28"/>
              </w:rPr>
              <w:t>установила</w:t>
            </w:r>
            <w:r w:rsidRPr="005F2569">
              <w:rPr>
                <w:b/>
                <w:sz w:val="28"/>
                <w:szCs w:val="28"/>
              </w:rPr>
              <w:t xml:space="preserve">: </w:t>
            </w:r>
          </w:p>
          <w:p w:rsidR="005F2569" w:rsidRDefault="005F2569" w:rsidP="00B803FB">
            <w:pPr>
              <w:spacing w:after="60"/>
              <w:jc w:val="center"/>
            </w:pPr>
          </w:p>
        </w:tc>
      </w:tr>
      <w:tr w:rsidR="00B803F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87"/>
        </w:trPr>
        <w:tc>
          <w:tcPr>
            <w:tcW w:w="490" w:type="dxa"/>
            <w:tcBorders>
              <w:bottom w:val="nil"/>
            </w:tcBorders>
          </w:tcPr>
          <w:p w:rsidR="00B803FB" w:rsidRDefault="00B803FB" w:rsidP="00B803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575" w:type="dxa"/>
            <w:tcBorders>
              <w:bottom w:val="nil"/>
              <w:right w:val="nil"/>
            </w:tcBorders>
          </w:tcPr>
          <w:p w:rsidR="00B803FB" w:rsidRPr="004A61E9" w:rsidRDefault="00B803FB" w:rsidP="005F2569">
            <w:pPr>
              <w:ind w:left="113"/>
              <w:jc w:val="both"/>
              <w:rPr>
                <w:sz w:val="28"/>
                <w:szCs w:val="28"/>
              </w:rPr>
            </w:pPr>
            <w:r w:rsidRPr="005F2569">
              <w:rPr>
                <w:sz w:val="28"/>
                <w:szCs w:val="28"/>
              </w:rPr>
              <w:t xml:space="preserve">Число избирателей, внесенных в список </w:t>
            </w:r>
            <w:r w:rsidR="004A61E9">
              <w:rPr>
                <w:sz w:val="28"/>
                <w:szCs w:val="28"/>
              </w:rPr>
              <w:t xml:space="preserve">избирателей </w:t>
            </w:r>
            <w:r w:rsidRPr="005F2569">
              <w:rPr>
                <w:sz w:val="28"/>
                <w:szCs w:val="28"/>
              </w:rPr>
              <w:t>на момент окончания гол</w:t>
            </w:r>
            <w:r w:rsidRPr="005F2569">
              <w:rPr>
                <w:sz w:val="28"/>
                <w:szCs w:val="28"/>
              </w:rPr>
              <w:t>о</w:t>
            </w:r>
            <w:r w:rsidRPr="005F2569">
              <w:rPr>
                <w:sz w:val="28"/>
                <w:szCs w:val="28"/>
              </w:rPr>
              <w:t>сования</w:t>
            </w:r>
            <w:r w:rsidR="00D2735B" w:rsidRPr="004A61E9">
              <w:rPr>
                <w:sz w:val="28"/>
                <w:szCs w:val="28"/>
              </w:rPr>
              <w:br/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</w:tr>
      <w:tr w:rsidR="00B803F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88"/>
        </w:trPr>
        <w:tc>
          <w:tcPr>
            <w:tcW w:w="490" w:type="dxa"/>
            <w:tcBorders>
              <w:bottom w:val="nil"/>
            </w:tcBorders>
          </w:tcPr>
          <w:p w:rsidR="00B803FB" w:rsidRDefault="00B803FB" w:rsidP="00B803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575" w:type="dxa"/>
            <w:tcBorders>
              <w:bottom w:val="nil"/>
              <w:right w:val="nil"/>
            </w:tcBorders>
          </w:tcPr>
          <w:p w:rsidR="00B803FB" w:rsidRPr="005F2569" w:rsidRDefault="00B803FB" w:rsidP="005F2569">
            <w:pPr>
              <w:ind w:left="113"/>
              <w:jc w:val="both"/>
              <w:rPr>
                <w:sz w:val="28"/>
                <w:szCs w:val="28"/>
              </w:rPr>
            </w:pPr>
            <w:r w:rsidRPr="005F2569">
              <w:rPr>
                <w:sz w:val="28"/>
                <w:szCs w:val="28"/>
              </w:rPr>
              <w:t>Число избирательных бюллетеней, полученных участковой избирательной комисс</w:t>
            </w:r>
            <w:r w:rsidRPr="005F2569">
              <w:rPr>
                <w:sz w:val="28"/>
                <w:szCs w:val="28"/>
              </w:rPr>
              <w:t>и</w:t>
            </w:r>
            <w:r w:rsidRPr="005F2569">
              <w:rPr>
                <w:sz w:val="28"/>
                <w:szCs w:val="28"/>
              </w:rPr>
              <w:t>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</w:tr>
      <w:tr w:rsidR="00B803F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87"/>
        </w:trPr>
        <w:tc>
          <w:tcPr>
            <w:tcW w:w="490" w:type="dxa"/>
            <w:tcBorders>
              <w:bottom w:val="nil"/>
            </w:tcBorders>
          </w:tcPr>
          <w:p w:rsidR="00B803FB" w:rsidRDefault="00B803FB" w:rsidP="00B803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575" w:type="dxa"/>
            <w:tcBorders>
              <w:bottom w:val="nil"/>
              <w:right w:val="nil"/>
            </w:tcBorders>
          </w:tcPr>
          <w:p w:rsidR="00B803FB" w:rsidRPr="005F2569" w:rsidRDefault="00B803FB" w:rsidP="005F2569">
            <w:pPr>
              <w:ind w:left="113"/>
              <w:jc w:val="both"/>
              <w:rPr>
                <w:sz w:val="28"/>
                <w:szCs w:val="28"/>
              </w:rPr>
            </w:pPr>
            <w:r w:rsidRPr="005F2569">
              <w:rPr>
                <w:sz w:val="28"/>
                <w:szCs w:val="28"/>
              </w:rPr>
              <w:t>Число избирательных бюллетеней, выданных избирателям, проголосовавшим до</w:t>
            </w:r>
            <w:r w:rsidRPr="005F2569">
              <w:rPr>
                <w:sz w:val="28"/>
                <w:szCs w:val="28"/>
              </w:rPr>
              <w:t>с</w:t>
            </w:r>
            <w:r w:rsidR="00574D32">
              <w:rPr>
                <w:sz w:val="28"/>
                <w:szCs w:val="28"/>
              </w:rPr>
              <w:t>рочно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</w:tr>
      <w:tr w:rsidR="00B803F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87"/>
        </w:trPr>
        <w:tc>
          <w:tcPr>
            <w:tcW w:w="490" w:type="dxa"/>
            <w:tcBorders>
              <w:bottom w:val="nil"/>
            </w:tcBorders>
          </w:tcPr>
          <w:p w:rsidR="00B803FB" w:rsidRDefault="00574D32" w:rsidP="00B803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575" w:type="dxa"/>
            <w:tcBorders>
              <w:bottom w:val="nil"/>
              <w:right w:val="nil"/>
            </w:tcBorders>
          </w:tcPr>
          <w:p w:rsidR="00B803FB" w:rsidRPr="005F2569" w:rsidRDefault="00B803FB" w:rsidP="005F2569">
            <w:pPr>
              <w:ind w:left="113"/>
              <w:jc w:val="both"/>
              <w:rPr>
                <w:sz w:val="28"/>
                <w:szCs w:val="28"/>
              </w:rPr>
            </w:pPr>
            <w:r w:rsidRPr="005F2569">
              <w:rPr>
                <w:sz w:val="28"/>
                <w:szCs w:val="28"/>
              </w:rPr>
              <w:t>Число избирательных бюллетеней, выданных избирателям в помещени</w:t>
            </w:r>
            <w:r w:rsidR="002459B6" w:rsidRPr="005F2569">
              <w:rPr>
                <w:sz w:val="28"/>
                <w:szCs w:val="28"/>
              </w:rPr>
              <w:t>и</w:t>
            </w:r>
            <w:r w:rsidRPr="005F2569">
              <w:rPr>
                <w:sz w:val="28"/>
                <w:szCs w:val="28"/>
              </w:rPr>
              <w:t xml:space="preserve"> </w:t>
            </w:r>
            <w:r w:rsidR="005F2569">
              <w:rPr>
                <w:sz w:val="28"/>
                <w:szCs w:val="28"/>
              </w:rPr>
              <w:t xml:space="preserve">   </w:t>
            </w:r>
            <w:r w:rsidRPr="005F2569">
              <w:rPr>
                <w:sz w:val="28"/>
                <w:szCs w:val="28"/>
              </w:rPr>
              <w:t>для голосования в день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3119" w:type="dxa"/>
            <w:tcBorders>
              <w:left w:val="nil"/>
              <w:bottom w:val="dotted" w:sz="6" w:space="0" w:color="auto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</w:tr>
      <w:tr w:rsidR="00B803F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88"/>
        </w:trPr>
        <w:tc>
          <w:tcPr>
            <w:tcW w:w="490" w:type="dxa"/>
            <w:tcBorders>
              <w:bottom w:val="nil"/>
            </w:tcBorders>
          </w:tcPr>
          <w:p w:rsidR="00B803FB" w:rsidRDefault="00574D32" w:rsidP="00B803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575" w:type="dxa"/>
            <w:tcBorders>
              <w:bottom w:val="nil"/>
              <w:right w:val="nil"/>
            </w:tcBorders>
          </w:tcPr>
          <w:p w:rsidR="00B803FB" w:rsidRPr="005F2569" w:rsidRDefault="00B803FB" w:rsidP="005F2569">
            <w:pPr>
              <w:ind w:left="113"/>
              <w:jc w:val="both"/>
              <w:rPr>
                <w:sz w:val="28"/>
                <w:szCs w:val="28"/>
              </w:rPr>
            </w:pPr>
            <w:r w:rsidRPr="005F2569">
              <w:rPr>
                <w:sz w:val="28"/>
                <w:szCs w:val="28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</w:tr>
      <w:tr w:rsidR="00B803F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87"/>
        </w:trPr>
        <w:tc>
          <w:tcPr>
            <w:tcW w:w="490" w:type="dxa"/>
            <w:tcBorders>
              <w:bottom w:val="nil"/>
            </w:tcBorders>
          </w:tcPr>
          <w:p w:rsidR="00B803FB" w:rsidRDefault="00574D32" w:rsidP="00B803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575" w:type="dxa"/>
            <w:tcBorders>
              <w:bottom w:val="nil"/>
              <w:right w:val="nil"/>
            </w:tcBorders>
          </w:tcPr>
          <w:p w:rsidR="00B803FB" w:rsidRPr="00D2735B" w:rsidRDefault="00B803FB" w:rsidP="00D2735B">
            <w:pPr>
              <w:ind w:left="113"/>
              <w:rPr>
                <w:sz w:val="28"/>
                <w:szCs w:val="28"/>
                <w:lang w:val="en-US"/>
              </w:rPr>
            </w:pPr>
            <w:r w:rsidRPr="005F2569">
              <w:rPr>
                <w:sz w:val="28"/>
                <w:szCs w:val="28"/>
              </w:rPr>
              <w:t>Число погашенных избирательных бюллетеней</w:t>
            </w:r>
            <w:r w:rsidR="00D2735B">
              <w:rPr>
                <w:sz w:val="28"/>
                <w:szCs w:val="28"/>
                <w:lang w:val="en-US"/>
              </w:rPr>
              <w:br/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3119" w:type="dxa"/>
            <w:tcBorders>
              <w:left w:val="nil"/>
              <w:bottom w:val="dotted" w:sz="6" w:space="0" w:color="auto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</w:tr>
      <w:tr w:rsidR="00B803F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88"/>
        </w:trPr>
        <w:tc>
          <w:tcPr>
            <w:tcW w:w="490" w:type="dxa"/>
            <w:tcBorders>
              <w:bottom w:val="nil"/>
            </w:tcBorders>
          </w:tcPr>
          <w:p w:rsidR="00B803FB" w:rsidRDefault="00574D32" w:rsidP="00B803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575" w:type="dxa"/>
            <w:tcBorders>
              <w:bottom w:val="nil"/>
              <w:right w:val="nil"/>
            </w:tcBorders>
          </w:tcPr>
          <w:p w:rsidR="00B803FB" w:rsidRPr="005F2569" w:rsidRDefault="00B803FB" w:rsidP="005F2569">
            <w:pPr>
              <w:ind w:left="113"/>
              <w:jc w:val="both"/>
              <w:rPr>
                <w:sz w:val="28"/>
                <w:szCs w:val="28"/>
              </w:rPr>
            </w:pPr>
            <w:r w:rsidRPr="005F2569">
              <w:rPr>
                <w:sz w:val="28"/>
                <w:szCs w:val="28"/>
              </w:rPr>
              <w:t xml:space="preserve">Число избирательных бюллетеней, содержащихся в переносных ящиках </w:t>
            </w:r>
            <w:r w:rsidR="005F2569">
              <w:rPr>
                <w:sz w:val="28"/>
                <w:szCs w:val="28"/>
              </w:rPr>
              <w:t xml:space="preserve">   </w:t>
            </w:r>
            <w:r w:rsidRPr="005F2569">
              <w:rPr>
                <w:sz w:val="28"/>
                <w:szCs w:val="28"/>
              </w:rPr>
              <w:t>для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</w:tr>
      <w:tr w:rsidR="00B803F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87"/>
        </w:trPr>
        <w:tc>
          <w:tcPr>
            <w:tcW w:w="490" w:type="dxa"/>
            <w:tcBorders>
              <w:bottom w:val="nil"/>
            </w:tcBorders>
          </w:tcPr>
          <w:p w:rsidR="00B803FB" w:rsidRDefault="00574D32" w:rsidP="00B803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575" w:type="dxa"/>
            <w:tcBorders>
              <w:bottom w:val="nil"/>
              <w:right w:val="nil"/>
            </w:tcBorders>
          </w:tcPr>
          <w:p w:rsidR="00B803FB" w:rsidRPr="005F2569" w:rsidRDefault="00B803FB" w:rsidP="005F2569">
            <w:pPr>
              <w:ind w:left="113"/>
              <w:jc w:val="both"/>
              <w:rPr>
                <w:sz w:val="28"/>
                <w:szCs w:val="28"/>
              </w:rPr>
            </w:pPr>
            <w:r w:rsidRPr="005F2569">
              <w:rPr>
                <w:sz w:val="28"/>
                <w:szCs w:val="28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</w:tr>
      <w:tr w:rsidR="00B803F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88"/>
        </w:trPr>
        <w:tc>
          <w:tcPr>
            <w:tcW w:w="490" w:type="dxa"/>
            <w:tcBorders>
              <w:bottom w:val="nil"/>
            </w:tcBorders>
          </w:tcPr>
          <w:p w:rsidR="00B803FB" w:rsidRDefault="00574D32" w:rsidP="00B803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575" w:type="dxa"/>
            <w:tcBorders>
              <w:bottom w:val="nil"/>
              <w:right w:val="nil"/>
            </w:tcBorders>
          </w:tcPr>
          <w:p w:rsidR="00B803FB" w:rsidRPr="00D2735B" w:rsidRDefault="00B803FB" w:rsidP="00D2735B">
            <w:pPr>
              <w:ind w:left="113"/>
              <w:rPr>
                <w:sz w:val="28"/>
                <w:szCs w:val="28"/>
                <w:lang w:val="en-US"/>
              </w:rPr>
            </w:pPr>
            <w:r w:rsidRPr="005F2569">
              <w:rPr>
                <w:sz w:val="28"/>
                <w:szCs w:val="28"/>
              </w:rPr>
              <w:t>Число недействительных избирательных бюллетеней</w:t>
            </w:r>
            <w:r w:rsidR="00D2735B">
              <w:rPr>
                <w:sz w:val="28"/>
                <w:szCs w:val="28"/>
                <w:lang w:val="en-US"/>
              </w:rPr>
              <w:br/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</w:tr>
      <w:tr w:rsidR="00B803F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87"/>
        </w:trPr>
        <w:tc>
          <w:tcPr>
            <w:tcW w:w="490" w:type="dxa"/>
            <w:tcBorders>
              <w:bottom w:val="nil"/>
            </w:tcBorders>
          </w:tcPr>
          <w:p w:rsidR="00B803FB" w:rsidRDefault="00574D32" w:rsidP="00B803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9575" w:type="dxa"/>
            <w:tcBorders>
              <w:bottom w:val="nil"/>
              <w:right w:val="nil"/>
            </w:tcBorders>
          </w:tcPr>
          <w:p w:rsidR="00B803FB" w:rsidRPr="00D2735B" w:rsidRDefault="00B803FB" w:rsidP="00D2735B">
            <w:pPr>
              <w:ind w:left="113"/>
              <w:rPr>
                <w:sz w:val="28"/>
                <w:szCs w:val="28"/>
                <w:lang w:val="en-US"/>
              </w:rPr>
            </w:pPr>
            <w:r w:rsidRPr="005F2569">
              <w:rPr>
                <w:sz w:val="28"/>
                <w:szCs w:val="28"/>
              </w:rPr>
              <w:t>Число действительных избирательных бюллетеней</w:t>
            </w:r>
            <w:r w:rsidR="00D2735B" w:rsidRPr="00D2735B">
              <w:rPr>
                <w:sz w:val="28"/>
                <w:szCs w:val="28"/>
              </w:rPr>
              <w:t xml:space="preserve"> </w:t>
            </w:r>
            <w:r w:rsidR="00D2735B" w:rsidRPr="00D2735B">
              <w:rPr>
                <w:sz w:val="28"/>
                <w:szCs w:val="28"/>
              </w:rPr>
              <w:br/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</w:tr>
      <w:tr w:rsidR="00B803F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88"/>
        </w:trPr>
        <w:tc>
          <w:tcPr>
            <w:tcW w:w="490" w:type="dxa"/>
            <w:tcBorders>
              <w:bottom w:val="single" w:sz="6" w:space="0" w:color="auto"/>
            </w:tcBorders>
          </w:tcPr>
          <w:p w:rsidR="00B803FB" w:rsidRDefault="00574D32" w:rsidP="00B803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575" w:type="dxa"/>
            <w:tcBorders>
              <w:bottom w:val="single" w:sz="6" w:space="0" w:color="auto"/>
              <w:right w:val="nil"/>
            </w:tcBorders>
          </w:tcPr>
          <w:p w:rsidR="00B803FB" w:rsidRPr="00D2735B" w:rsidRDefault="00B803FB" w:rsidP="00D2735B">
            <w:pPr>
              <w:ind w:left="113"/>
              <w:rPr>
                <w:sz w:val="28"/>
                <w:szCs w:val="28"/>
                <w:lang w:val="en-US"/>
              </w:rPr>
            </w:pPr>
            <w:r w:rsidRPr="005F2569">
              <w:rPr>
                <w:sz w:val="28"/>
                <w:szCs w:val="28"/>
              </w:rPr>
              <w:t>Число утраченных избирательных бюллетеней</w:t>
            </w:r>
            <w:r w:rsidR="00D2735B">
              <w:rPr>
                <w:sz w:val="28"/>
                <w:szCs w:val="28"/>
                <w:lang w:val="en-US"/>
              </w:rPr>
              <w:br/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03FB" w:rsidRDefault="00B803FB" w:rsidP="00B803FB">
            <w:pPr>
              <w:jc w:val="center"/>
            </w:pPr>
          </w:p>
        </w:tc>
        <w:tc>
          <w:tcPr>
            <w:tcW w:w="283" w:type="dxa"/>
            <w:tcBorders>
              <w:left w:val="nil"/>
              <w:bottom w:val="single" w:sz="6" w:space="0" w:color="auto"/>
              <w:right w:val="nil"/>
            </w:tcBorders>
          </w:tcPr>
          <w:p w:rsidR="00B803FB" w:rsidRDefault="00B803FB" w:rsidP="00B803FB">
            <w:pPr>
              <w:jc w:val="center"/>
            </w:pPr>
          </w:p>
        </w:tc>
        <w:tc>
          <w:tcPr>
            <w:tcW w:w="3119" w:type="dxa"/>
            <w:tcBorders>
              <w:left w:val="nil"/>
              <w:bottom w:val="single" w:sz="6" w:space="0" w:color="auto"/>
              <w:right w:val="nil"/>
            </w:tcBorders>
          </w:tcPr>
          <w:p w:rsidR="00B803FB" w:rsidRDefault="00B803FB" w:rsidP="00B803FB">
            <w:pPr>
              <w:jc w:val="center"/>
            </w:pPr>
          </w:p>
        </w:tc>
        <w:tc>
          <w:tcPr>
            <w:tcW w:w="283" w:type="dxa"/>
            <w:tcBorders>
              <w:left w:val="nil"/>
              <w:bottom w:val="single" w:sz="6" w:space="0" w:color="auto"/>
            </w:tcBorders>
          </w:tcPr>
          <w:p w:rsidR="00B803FB" w:rsidRDefault="00B803FB" w:rsidP="00B803FB">
            <w:pPr>
              <w:jc w:val="center"/>
            </w:pPr>
          </w:p>
        </w:tc>
      </w:tr>
      <w:tr w:rsidR="00B803F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87"/>
        </w:trPr>
        <w:tc>
          <w:tcPr>
            <w:tcW w:w="490" w:type="dxa"/>
            <w:tcBorders>
              <w:bottom w:val="single" w:sz="4" w:space="0" w:color="auto"/>
            </w:tcBorders>
          </w:tcPr>
          <w:p w:rsidR="00B803FB" w:rsidRDefault="00574D32" w:rsidP="00B803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575" w:type="dxa"/>
            <w:tcBorders>
              <w:bottom w:val="single" w:sz="4" w:space="0" w:color="auto"/>
              <w:right w:val="nil"/>
            </w:tcBorders>
          </w:tcPr>
          <w:p w:rsidR="00B803FB" w:rsidRPr="00D2735B" w:rsidRDefault="00B803FB" w:rsidP="00D2735B">
            <w:pPr>
              <w:ind w:left="113"/>
              <w:rPr>
                <w:sz w:val="28"/>
                <w:szCs w:val="28"/>
                <w:lang w:val="en-US"/>
              </w:rPr>
            </w:pPr>
            <w:r w:rsidRPr="005F2569">
              <w:rPr>
                <w:sz w:val="28"/>
                <w:szCs w:val="28"/>
              </w:rPr>
              <w:t>Число избирательных бюллетеней, не учтенных при получении</w:t>
            </w:r>
            <w:r w:rsidR="00D2735B">
              <w:rPr>
                <w:sz w:val="28"/>
                <w:szCs w:val="28"/>
                <w:lang w:val="en-US"/>
              </w:rPr>
              <w:br/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single" w:sz="4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</w:tr>
    </w:tbl>
    <w:p w:rsidR="00B803FB" w:rsidRDefault="00B803FB" w:rsidP="00B803FB">
      <w:pPr>
        <w:rPr>
          <w:sz w:val="16"/>
        </w:rPr>
      </w:pPr>
    </w:p>
    <w:p w:rsidR="005F2569" w:rsidRDefault="005F2569" w:rsidP="00B803FB">
      <w:pPr>
        <w:rPr>
          <w:sz w:val="16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9569"/>
        <w:gridCol w:w="425"/>
        <w:gridCol w:w="425"/>
        <w:gridCol w:w="425"/>
        <w:gridCol w:w="426"/>
        <w:gridCol w:w="283"/>
        <w:gridCol w:w="3119"/>
        <w:gridCol w:w="283"/>
      </w:tblGrid>
      <w:tr w:rsidR="00B803FB">
        <w:tblPrEx>
          <w:tblCellMar>
            <w:top w:w="0" w:type="dxa"/>
            <w:bottom w:w="0" w:type="dxa"/>
          </w:tblCellMar>
        </w:tblPrEx>
        <w:trPr>
          <w:cantSplit/>
          <w:trHeight w:val="752"/>
        </w:trPr>
        <w:tc>
          <w:tcPr>
            <w:tcW w:w="10065" w:type="dxa"/>
            <w:gridSpan w:val="2"/>
            <w:tcBorders>
              <w:bottom w:val="nil"/>
              <w:right w:val="nil"/>
            </w:tcBorders>
            <w:vAlign w:val="center"/>
          </w:tcPr>
          <w:p w:rsidR="00B803FB" w:rsidRPr="005F2569" w:rsidRDefault="00B803FB" w:rsidP="00B803FB">
            <w:pPr>
              <w:jc w:val="center"/>
              <w:rPr>
                <w:b/>
                <w:sz w:val="28"/>
                <w:szCs w:val="28"/>
              </w:rPr>
            </w:pPr>
            <w:r w:rsidRPr="005F2569">
              <w:rPr>
                <w:b/>
                <w:sz w:val="28"/>
                <w:szCs w:val="28"/>
              </w:rPr>
              <w:t>Фамилии, имена, отчества внесенных в избирательный бюллетень</w:t>
            </w:r>
            <w:r w:rsidRPr="005F2569">
              <w:rPr>
                <w:b/>
                <w:sz w:val="28"/>
                <w:szCs w:val="28"/>
              </w:rPr>
              <w:br/>
              <w:t>зарегистрированных кандидатов</w:t>
            </w:r>
          </w:p>
        </w:tc>
        <w:tc>
          <w:tcPr>
            <w:tcW w:w="5386" w:type="dxa"/>
            <w:gridSpan w:val="7"/>
            <w:tcBorders>
              <w:bottom w:val="nil"/>
              <w:right w:val="single" w:sz="4" w:space="0" w:color="auto"/>
            </w:tcBorders>
            <w:vAlign w:val="center"/>
          </w:tcPr>
          <w:p w:rsidR="00B803FB" w:rsidRPr="005F2569" w:rsidRDefault="00B803FB" w:rsidP="00B803FB">
            <w:pPr>
              <w:jc w:val="center"/>
              <w:rPr>
                <w:b/>
                <w:sz w:val="28"/>
                <w:szCs w:val="28"/>
              </w:rPr>
            </w:pPr>
            <w:r w:rsidRPr="005F2569">
              <w:rPr>
                <w:b/>
                <w:sz w:val="28"/>
                <w:szCs w:val="28"/>
              </w:rPr>
              <w:t xml:space="preserve">Число голосов избирателей, поданных </w:t>
            </w:r>
            <w:r w:rsidRPr="005F2569">
              <w:rPr>
                <w:b/>
                <w:sz w:val="28"/>
                <w:szCs w:val="28"/>
              </w:rPr>
              <w:br/>
              <w:t>за каждого зарегистрированного кандидата</w:t>
            </w:r>
          </w:p>
        </w:tc>
      </w:tr>
      <w:tr w:rsidR="00B803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/>
        </w:trPr>
        <w:tc>
          <w:tcPr>
            <w:tcW w:w="496" w:type="dxa"/>
            <w:tcBorders>
              <w:bottom w:val="nil"/>
            </w:tcBorders>
          </w:tcPr>
          <w:p w:rsidR="00B803FB" w:rsidRDefault="00B803FB" w:rsidP="004D13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4D13DE">
              <w:rPr>
                <w:b/>
                <w:sz w:val="24"/>
              </w:rPr>
              <w:t>3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B803FB" w:rsidRDefault="00B803FB" w:rsidP="00B803FB">
            <w:pPr>
              <w:ind w:firstLine="284"/>
              <w:rPr>
                <w:sz w:val="22"/>
                <w:lang w:val="en-US"/>
              </w:rPr>
            </w:pPr>
          </w:p>
          <w:p w:rsidR="00D2735B" w:rsidRDefault="00D2735B" w:rsidP="00B803FB">
            <w:pPr>
              <w:ind w:firstLine="284"/>
              <w:rPr>
                <w:sz w:val="22"/>
                <w:lang w:val="en-US"/>
              </w:rPr>
            </w:pPr>
          </w:p>
          <w:p w:rsidR="00D2735B" w:rsidRPr="00D2735B" w:rsidRDefault="00D2735B" w:rsidP="00B803FB">
            <w:pPr>
              <w:ind w:firstLine="284"/>
              <w:rPr>
                <w:sz w:val="22"/>
                <w:lang w:val="en-US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</w:tr>
      <w:tr w:rsidR="00B803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/>
        </w:trPr>
        <w:tc>
          <w:tcPr>
            <w:tcW w:w="496" w:type="dxa"/>
            <w:tcBorders>
              <w:bottom w:val="nil"/>
            </w:tcBorders>
          </w:tcPr>
          <w:p w:rsidR="00B803FB" w:rsidRDefault="00062132" w:rsidP="004D13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4D13DE">
              <w:rPr>
                <w:b/>
                <w:sz w:val="24"/>
              </w:rPr>
              <w:t>4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B803FB" w:rsidRDefault="00B803FB" w:rsidP="00B803FB">
            <w:pPr>
              <w:ind w:firstLine="284"/>
              <w:rPr>
                <w:sz w:val="22"/>
                <w:lang w:val="en-US"/>
              </w:rPr>
            </w:pPr>
          </w:p>
          <w:p w:rsidR="00D2735B" w:rsidRDefault="00D2735B" w:rsidP="00B803FB">
            <w:pPr>
              <w:ind w:firstLine="284"/>
              <w:rPr>
                <w:sz w:val="22"/>
                <w:lang w:val="en-US"/>
              </w:rPr>
            </w:pPr>
          </w:p>
          <w:p w:rsidR="00D2735B" w:rsidRPr="00D2735B" w:rsidRDefault="00D2735B" w:rsidP="00B803FB">
            <w:pPr>
              <w:ind w:firstLine="284"/>
              <w:rPr>
                <w:sz w:val="22"/>
                <w:lang w:val="en-US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</w:tr>
      <w:tr w:rsidR="00B803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/>
        </w:trPr>
        <w:tc>
          <w:tcPr>
            <w:tcW w:w="496" w:type="dxa"/>
            <w:tcBorders>
              <w:bottom w:val="single" w:sz="6" w:space="0" w:color="auto"/>
            </w:tcBorders>
          </w:tcPr>
          <w:p w:rsidR="00B803FB" w:rsidRDefault="00062132" w:rsidP="004D13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4D13DE">
              <w:rPr>
                <w:b/>
                <w:sz w:val="24"/>
              </w:rPr>
              <w:t>5</w:t>
            </w:r>
          </w:p>
        </w:tc>
        <w:tc>
          <w:tcPr>
            <w:tcW w:w="9569" w:type="dxa"/>
            <w:tcBorders>
              <w:bottom w:val="single" w:sz="6" w:space="0" w:color="auto"/>
              <w:right w:val="nil"/>
            </w:tcBorders>
          </w:tcPr>
          <w:p w:rsidR="00B803FB" w:rsidRDefault="00B803FB" w:rsidP="00B803FB">
            <w:pPr>
              <w:ind w:firstLine="284"/>
              <w:rPr>
                <w:sz w:val="22"/>
                <w:lang w:val="en-US"/>
              </w:rPr>
            </w:pPr>
          </w:p>
          <w:p w:rsidR="00D2735B" w:rsidRDefault="00D2735B" w:rsidP="00B803FB">
            <w:pPr>
              <w:ind w:firstLine="284"/>
              <w:rPr>
                <w:sz w:val="22"/>
                <w:lang w:val="en-US"/>
              </w:rPr>
            </w:pPr>
          </w:p>
          <w:p w:rsidR="00D2735B" w:rsidRPr="00D2735B" w:rsidRDefault="00D2735B" w:rsidP="00B803FB">
            <w:pPr>
              <w:ind w:firstLine="284"/>
              <w:rPr>
                <w:sz w:val="22"/>
                <w:lang w:val="en-US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single" w:sz="6" w:space="0" w:color="auto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3119" w:type="dxa"/>
            <w:tcBorders>
              <w:left w:val="nil"/>
              <w:bottom w:val="single" w:sz="6" w:space="0" w:color="auto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single" w:sz="6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</w:tr>
      <w:tr w:rsidR="00B803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/>
        </w:trPr>
        <w:tc>
          <w:tcPr>
            <w:tcW w:w="496" w:type="dxa"/>
            <w:tcBorders>
              <w:bottom w:val="single" w:sz="4" w:space="0" w:color="auto"/>
            </w:tcBorders>
          </w:tcPr>
          <w:p w:rsidR="00B803FB" w:rsidRDefault="004D13DE" w:rsidP="00B803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9569" w:type="dxa"/>
            <w:tcBorders>
              <w:bottom w:val="single" w:sz="4" w:space="0" w:color="auto"/>
              <w:right w:val="nil"/>
            </w:tcBorders>
          </w:tcPr>
          <w:p w:rsidR="00B803FB" w:rsidRDefault="00B803FB" w:rsidP="00B803FB">
            <w:pPr>
              <w:ind w:firstLine="284"/>
              <w:rPr>
                <w:sz w:val="22"/>
                <w:lang w:val="en-US"/>
              </w:rPr>
            </w:pPr>
          </w:p>
          <w:p w:rsidR="00D2735B" w:rsidRDefault="00D2735B" w:rsidP="00B803FB">
            <w:pPr>
              <w:ind w:firstLine="284"/>
              <w:rPr>
                <w:sz w:val="22"/>
                <w:lang w:val="en-US"/>
              </w:rPr>
            </w:pPr>
          </w:p>
          <w:p w:rsidR="00D2735B" w:rsidRPr="00D2735B" w:rsidRDefault="00D2735B" w:rsidP="00B803FB">
            <w:pPr>
              <w:ind w:firstLine="284"/>
              <w:rPr>
                <w:sz w:val="22"/>
                <w:lang w:val="en-US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single" w:sz="4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</w:tr>
    </w:tbl>
    <w:p w:rsidR="00B803FB" w:rsidRDefault="00B803FB" w:rsidP="00B803FB"/>
    <w:p w:rsidR="005F2569" w:rsidRDefault="005F2569" w:rsidP="00B803FB"/>
    <w:tbl>
      <w:tblPr>
        <w:tblW w:w="0" w:type="auto"/>
        <w:tblInd w:w="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10065"/>
        <w:gridCol w:w="425"/>
        <w:gridCol w:w="425"/>
        <w:gridCol w:w="425"/>
        <w:gridCol w:w="426"/>
        <w:gridCol w:w="283"/>
        <w:gridCol w:w="3119"/>
        <w:gridCol w:w="283"/>
      </w:tblGrid>
      <w:tr w:rsidR="00B803FB">
        <w:tblPrEx>
          <w:tblCellMar>
            <w:top w:w="0" w:type="dxa"/>
            <w:bottom w:w="0" w:type="dxa"/>
          </w:tblCellMar>
        </w:tblPrEx>
        <w:trPr>
          <w:cantSplit/>
          <w:trHeight w:val="664"/>
        </w:trPr>
        <w:tc>
          <w:tcPr>
            <w:tcW w:w="10065" w:type="dxa"/>
            <w:tcBorders>
              <w:bottom w:val="single" w:sz="6" w:space="0" w:color="auto"/>
              <w:right w:val="nil"/>
            </w:tcBorders>
          </w:tcPr>
          <w:p w:rsidR="00B803FB" w:rsidRPr="005F2569" w:rsidRDefault="00B803FB" w:rsidP="005F2569">
            <w:pPr>
              <w:ind w:left="113"/>
              <w:jc w:val="both"/>
              <w:rPr>
                <w:sz w:val="28"/>
                <w:szCs w:val="28"/>
              </w:rPr>
            </w:pPr>
            <w:r w:rsidRPr="005F2569">
              <w:rPr>
                <w:sz w:val="28"/>
                <w:szCs w:val="28"/>
              </w:rPr>
              <w:t>Сведения о количестве поступивших в участковую избирательную комиссию в день голосования и до окончания подсчета голосов избирателей жалоб (заявлений), прилагаемых к пр</w:t>
            </w:r>
            <w:r w:rsidRPr="005F2569">
              <w:rPr>
                <w:sz w:val="28"/>
                <w:szCs w:val="28"/>
              </w:rPr>
              <w:t>о</w:t>
            </w:r>
            <w:r w:rsidRPr="005F2569">
              <w:rPr>
                <w:sz w:val="28"/>
                <w:szCs w:val="28"/>
              </w:rPr>
              <w:t>токолу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single" w:sz="6" w:space="0" w:color="auto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3119" w:type="dxa"/>
            <w:tcBorders>
              <w:left w:val="nil"/>
              <w:bottom w:val="single" w:sz="6" w:space="0" w:color="auto"/>
              <w:right w:val="nil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tcBorders>
              <w:left w:val="nil"/>
              <w:bottom w:val="single" w:sz="6" w:space="0" w:color="auto"/>
            </w:tcBorders>
          </w:tcPr>
          <w:p w:rsidR="00B803FB" w:rsidRDefault="00B803FB" w:rsidP="00B803FB">
            <w:pPr>
              <w:jc w:val="center"/>
              <w:rPr>
                <w:sz w:val="24"/>
              </w:rPr>
            </w:pPr>
          </w:p>
        </w:tc>
      </w:tr>
    </w:tbl>
    <w:p w:rsidR="00B803FB" w:rsidRDefault="00B803FB" w:rsidP="00B803FB">
      <w:pPr>
        <w:pStyle w:val="Normal"/>
      </w:pPr>
    </w:p>
    <w:p w:rsidR="00E2320E" w:rsidRDefault="00E2320E"/>
    <w:sectPr w:rsidR="00E2320E" w:rsidSect="00D2735B">
      <w:pgSz w:w="16840" w:h="23814" w:code="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5F9" w:rsidRDefault="004105F9">
      <w:r>
        <w:separator/>
      </w:r>
    </w:p>
  </w:endnote>
  <w:endnote w:type="continuationSeparator" w:id="0">
    <w:p w:rsidR="004105F9" w:rsidRDefault="00410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5F9" w:rsidRDefault="004105F9">
      <w:r>
        <w:separator/>
      </w:r>
    </w:p>
  </w:footnote>
  <w:footnote w:type="continuationSeparator" w:id="0">
    <w:p w:rsidR="004105F9" w:rsidRDefault="004105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44F2"/>
    <w:rsid w:val="00050EBA"/>
    <w:rsid w:val="00062132"/>
    <w:rsid w:val="000A290A"/>
    <w:rsid w:val="00242288"/>
    <w:rsid w:val="002459B6"/>
    <w:rsid w:val="002C39AE"/>
    <w:rsid w:val="003B2E51"/>
    <w:rsid w:val="004105F9"/>
    <w:rsid w:val="004344F2"/>
    <w:rsid w:val="004762AE"/>
    <w:rsid w:val="004A61E9"/>
    <w:rsid w:val="004D13DE"/>
    <w:rsid w:val="00517520"/>
    <w:rsid w:val="0052236B"/>
    <w:rsid w:val="00574D32"/>
    <w:rsid w:val="005C3527"/>
    <w:rsid w:val="005F2569"/>
    <w:rsid w:val="007866A7"/>
    <w:rsid w:val="00927025"/>
    <w:rsid w:val="00B803FB"/>
    <w:rsid w:val="00C416F6"/>
    <w:rsid w:val="00D2735B"/>
    <w:rsid w:val="00D4605F"/>
    <w:rsid w:val="00DF61D8"/>
    <w:rsid w:val="00E23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3FB"/>
  </w:style>
  <w:style w:type="paragraph" w:styleId="1">
    <w:name w:val="heading 1"/>
    <w:basedOn w:val="Normal"/>
    <w:next w:val="Normal"/>
    <w:qFormat/>
    <w:rsid w:val="00B803FB"/>
    <w:pPr>
      <w:keepNext/>
      <w:ind w:firstLine="781"/>
      <w:outlineLvl w:val="0"/>
    </w:pPr>
    <w:rPr>
      <w:sz w:val="24"/>
    </w:rPr>
  </w:style>
  <w:style w:type="paragraph" w:styleId="2">
    <w:name w:val="heading 2"/>
    <w:basedOn w:val="a"/>
    <w:next w:val="a"/>
    <w:qFormat/>
    <w:rsid w:val="00B803FB"/>
    <w:pPr>
      <w:keepNext/>
      <w:spacing w:before="240" w:after="6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803FB"/>
    <w:pPr>
      <w:keepNext/>
      <w:pageBreakBefore/>
      <w:widowControl w:val="0"/>
      <w:spacing w:line="216" w:lineRule="auto"/>
      <w:jc w:val="center"/>
      <w:outlineLvl w:val="2"/>
    </w:pPr>
    <w:rPr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61E9"/>
    <w:pPr>
      <w:spacing w:before="240" w:after="60"/>
      <w:outlineLvl w:val="7"/>
    </w:pPr>
    <w:rPr>
      <w:rFonts w:ascii="Calibri" w:hAnsi="Calibri"/>
      <w:i/>
      <w:iCs/>
      <w:sz w:val="24"/>
      <w:szCs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B803FB"/>
    <w:pPr>
      <w:widowControl w:val="0"/>
    </w:pPr>
  </w:style>
  <w:style w:type="paragraph" w:styleId="a3">
    <w:name w:val="Body Text Indent"/>
    <w:basedOn w:val="a"/>
    <w:link w:val="a4"/>
    <w:rsid w:val="004D13DE"/>
    <w:pPr>
      <w:widowControl w:val="0"/>
      <w:jc w:val="center"/>
    </w:pPr>
    <w:rPr>
      <w:b/>
      <w:bCs/>
      <w:spacing w:val="20"/>
      <w:sz w:val="26"/>
      <w:szCs w:val="26"/>
      <w:lang/>
    </w:rPr>
  </w:style>
  <w:style w:type="character" w:customStyle="1" w:styleId="a4">
    <w:name w:val="Основной текст с отступом Знак"/>
    <w:link w:val="a3"/>
    <w:rsid w:val="004D13DE"/>
    <w:rPr>
      <w:b/>
      <w:bCs/>
      <w:spacing w:val="20"/>
      <w:sz w:val="26"/>
      <w:szCs w:val="26"/>
    </w:rPr>
  </w:style>
  <w:style w:type="character" w:customStyle="1" w:styleId="80">
    <w:name w:val="Заголовок 8 Знак"/>
    <w:link w:val="8"/>
    <w:uiPriority w:val="9"/>
    <w:semiHidden/>
    <w:rsid w:val="004A61E9"/>
    <w:rPr>
      <w:rFonts w:ascii="Calibri" w:eastAsia="Times New Roman" w:hAnsi="Calibri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</vt:lpstr>
    </vt:vector>
  </TitlesOfParts>
  <Company>IKLO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NadegdaNik</dc:creator>
  <cp:lastModifiedBy>user01</cp:lastModifiedBy>
  <cp:revision>2</cp:revision>
  <cp:lastPrinted>2020-06-14T11:11:00Z</cp:lastPrinted>
  <dcterms:created xsi:type="dcterms:W3CDTF">2024-06-25T05:05:00Z</dcterms:created>
  <dcterms:modified xsi:type="dcterms:W3CDTF">2024-06-25T05:05:00Z</dcterms:modified>
</cp:coreProperties>
</file>