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C87F06" w:rsidP="0039440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394405">
              <w:rPr>
                <w:bCs/>
              </w:rPr>
              <w:t>9</w:t>
            </w:r>
            <w:r w:rsidR="00880631" w:rsidRPr="00BE3AE7">
              <w:rPr>
                <w:bCs/>
              </w:rPr>
              <w:t xml:space="preserve"> июня 2020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394405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145A6A">
              <w:t>8</w:t>
            </w:r>
            <w:r w:rsidR="00394405">
              <w:t>3</w:t>
            </w:r>
            <w:r w:rsidRPr="00BE3AE7">
              <w:t>/</w:t>
            </w:r>
            <w:r w:rsidR="00145A6A">
              <w:t>4</w:t>
            </w:r>
            <w:r w:rsidR="00394405">
              <w:t>97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BB79A4" w:rsidRPr="00DB3BF3" w:rsidRDefault="00BB79A4" w:rsidP="00BB79A4">
      <w:pPr>
        <w:rPr>
          <w:b/>
        </w:rPr>
      </w:pPr>
      <w:r w:rsidRPr="00613767">
        <w:rPr>
          <w:b/>
        </w:rPr>
        <w:t xml:space="preserve">О календарном плане мероприятий по подготовке и проведению дополнительных выборов депутата </w:t>
      </w:r>
      <w:r w:rsidRPr="00613767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613767">
        <w:rPr>
          <w:b/>
          <w:bCs/>
          <w:color w:val="FF0000"/>
        </w:rPr>
        <w:t xml:space="preserve"> </w:t>
      </w:r>
      <w:r w:rsidRPr="00613767">
        <w:rPr>
          <w:b/>
          <w:bCs/>
        </w:rPr>
        <w:t>по одномандатному избирательному округу №</w:t>
      </w:r>
      <w:r>
        <w:rPr>
          <w:b/>
          <w:bCs/>
        </w:rPr>
        <w:t xml:space="preserve"> </w:t>
      </w:r>
      <w:r w:rsidRPr="00613767">
        <w:rPr>
          <w:b/>
          <w:bCs/>
        </w:rPr>
        <w:t>4</w:t>
      </w:r>
      <w:r w:rsidRPr="00613767">
        <w:rPr>
          <w:b/>
        </w:rPr>
        <w:br/>
      </w:r>
      <w:r>
        <w:rPr>
          <w:b/>
          <w:bCs/>
        </w:rPr>
        <w:t>8 сентября 2024 года</w:t>
      </w:r>
    </w:p>
    <w:p w:rsidR="00BB79A4" w:rsidRPr="001452AC" w:rsidRDefault="00BB79A4" w:rsidP="00BB79A4">
      <w:pPr>
        <w:spacing w:line="276" w:lineRule="auto"/>
        <w:rPr>
          <w:b/>
          <w:sz w:val="20"/>
          <w:szCs w:val="20"/>
        </w:rPr>
      </w:pPr>
    </w:p>
    <w:p w:rsidR="00BB79A4" w:rsidRPr="00A21597" w:rsidRDefault="00BB79A4" w:rsidP="00BB79A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0"/>
          <w:szCs w:val="10"/>
        </w:rPr>
      </w:pPr>
    </w:p>
    <w:p w:rsidR="00BB79A4" w:rsidRPr="00B930B4" w:rsidRDefault="00BB79A4" w:rsidP="00BB79A4">
      <w:pPr>
        <w:spacing w:line="360" w:lineRule="auto"/>
        <w:ind w:firstLine="567"/>
        <w:jc w:val="both"/>
        <w:rPr>
          <w:i/>
          <w:iCs/>
        </w:rPr>
      </w:pPr>
      <w:r>
        <w:t xml:space="preserve">В соответствии с </w:t>
      </w:r>
      <w:r w:rsidRPr="00AD32E5">
        <w:t>пунк</w:t>
      </w:r>
      <w:r>
        <w:t>том</w:t>
      </w:r>
      <w:r w:rsidRPr="00AD32E5">
        <w:t xml:space="preserve">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 «О выборах депутатов представительных органов муниципальных образований в Липецкой области», </w:t>
      </w:r>
      <w:r w:rsidRPr="00613767">
        <w:t xml:space="preserve">постановлениями избирательной комиссии Липецкой области </w:t>
      </w:r>
      <w:r w:rsidRPr="00613767">
        <w:rPr>
          <w:color w:val="000000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Pr="00613767">
        <w:t>,</w:t>
      </w:r>
      <w:r w:rsidRPr="00613767">
        <w:rPr>
          <w:color w:val="000000"/>
        </w:rPr>
        <w:t xml:space="preserve"> </w:t>
      </w:r>
      <w:r w:rsidRPr="00613767">
        <w:t>от 14 июня 2024 года №</w:t>
      </w:r>
      <w:r w:rsidRPr="00613767">
        <w:rPr>
          <w:color w:val="000000"/>
        </w:rPr>
        <w:t>59/624-7</w:t>
      </w:r>
      <w:r w:rsidRPr="00613767">
        <w:t xml:space="preserve"> «</w:t>
      </w:r>
      <w:bookmarkStart w:id="0" w:name="_Hlk168995104"/>
      <w:r w:rsidRPr="00613767">
        <w:t>О проведении голосования на выборах Губернатора Липецкой области и иных совмещенных с ними вы</w:t>
      </w:r>
      <w:r w:rsidRPr="006E43F8">
        <w:t>борах в пределах Липецкой области, назначенных на 8 сентября 2024 года,  в течение нескольких дней подряд</w:t>
      </w:r>
      <w:bookmarkEnd w:id="0"/>
      <w:r w:rsidRPr="006E43F8">
        <w:t>»</w:t>
      </w:r>
      <w:r>
        <w:rPr>
          <w:i/>
          <w:iCs/>
        </w:rPr>
        <w:t xml:space="preserve"> </w:t>
      </w:r>
      <w:r w:rsidRPr="00AD32E5">
        <w:t xml:space="preserve">территориальная избирательная комиссия </w:t>
      </w:r>
      <w:r>
        <w:t xml:space="preserve">Лебедянского района </w:t>
      </w:r>
      <w:r w:rsidRPr="00AD32E5">
        <w:t xml:space="preserve"> </w:t>
      </w:r>
      <w:r w:rsidRPr="00AD32E5">
        <w:rPr>
          <w:b/>
        </w:rPr>
        <w:t>постановляет:</w:t>
      </w:r>
    </w:p>
    <w:p w:rsidR="00BB79A4" w:rsidRPr="00613767" w:rsidRDefault="00BB79A4" w:rsidP="00BB79A4">
      <w:pPr>
        <w:spacing w:line="360" w:lineRule="auto"/>
        <w:ind w:firstLine="708"/>
        <w:jc w:val="both"/>
        <w:rPr>
          <w:bCs/>
        </w:rPr>
      </w:pPr>
      <w:r w:rsidRPr="00B22364">
        <w:rPr>
          <w:szCs w:val="20"/>
        </w:rPr>
        <w:t xml:space="preserve">1. </w:t>
      </w:r>
      <w:r w:rsidRPr="00613767">
        <w:t xml:space="preserve">Утвердить Календарный план мероприятий по подготовке и проведению  дополнительных выборов депутата </w:t>
      </w:r>
      <w:r w:rsidRPr="00613767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613767">
        <w:rPr>
          <w:bCs/>
          <w:color w:val="FF0000"/>
        </w:rPr>
        <w:t xml:space="preserve"> </w:t>
      </w:r>
      <w:r w:rsidRPr="00613767">
        <w:rPr>
          <w:bCs/>
        </w:rPr>
        <w:t>по одномандатному избирательному округу №4</w:t>
      </w:r>
      <w:r>
        <w:rPr>
          <w:bCs/>
        </w:rPr>
        <w:t xml:space="preserve"> </w:t>
      </w:r>
      <w:r>
        <w:rPr>
          <w:szCs w:val="20"/>
        </w:rPr>
        <w:t xml:space="preserve">8 сентября 2024 </w:t>
      </w:r>
      <w:r w:rsidRPr="00B22364">
        <w:rPr>
          <w:szCs w:val="20"/>
        </w:rPr>
        <w:t>(прилагается).</w:t>
      </w:r>
    </w:p>
    <w:p w:rsidR="00BB79A4" w:rsidRPr="00B22364" w:rsidRDefault="00BB79A4" w:rsidP="00BB79A4">
      <w:pPr>
        <w:spacing w:line="360" w:lineRule="auto"/>
        <w:ind w:firstLine="708"/>
        <w:jc w:val="both"/>
        <w:rPr>
          <w:szCs w:val="20"/>
        </w:rPr>
      </w:pPr>
      <w:r w:rsidRPr="00B22364">
        <w:rPr>
          <w:szCs w:val="20"/>
        </w:rPr>
        <w:t>2. Направить настоящее постановление главе</w:t>
      </w:r>
      <w:r>
        <w:rPr>
          <w:szCs w:val="20"/>
        </w:rPr>
        <w:t xml:space="preserve"> Лебедянского муниципального района Липецкой области</w:t>
      </w:r>
      <w:r w:rsidRPr="00B22364">
        <w:rPr>
          <w:szCs w:val="20"/>
        </w:rPr>
        <w:t>,</w:t>
      </w:r>
      <w:r>
        <w:rPr>
          <w:szCs w:val="20"/>
        </w:rPr>
        <w:br/>
        <w:t xml:space="preserve">в </w:t>
      </w:r>
      <w:r w:rsidRPr="00B22364">
        <w:rPr>
          <w:szCs w:val="20"/>
        </w:rPr>
        <w:t>участков</w:t>
      </w:r>
      <w:r>
        <w:rPr>
          <w:szCs w:val="20"/>
        </w:rPr>
        <w:t xml:space="preserve">ую </w:t>
      </w:r>
      <w:r w:rsidRPr="00B22364">
        <w:rPr>
          <w:szCs w:val="20"/>
        </w:rPr>
        <w:t>избирательн</w:t>
      </w:r>
      <w:r>
        <w:rPr>
          <w:szCs w:val="20"/>
        </w:rPr>
        <w:t>ую</w:t>
      </w:r>
      <w:r w:rsidRPr="00B22364">
        <w:rPr>
          <w:szCs w:val="20"/>
        </w:rPr>
        <w:t xml:space="preserve"> комисси</w:t>
      </w:r>
      <w:r>
        <w:rPr>
          <w:szCs w:val="20"/>
        </w:rPr>
        <w:t>ю</w:t>
      </w:r>
      <w:r w:rsidRPr="00B22364">
        <w:rPr>
          <w:szCs w:val="20"/>
        </w:rPr>
        <w:t xml:space="preserve"> избирательн</w:t>
      </w:r>
      <w:r>
        <w:rPr>
          <w:szCs w:val="20"/>
        </w:rPr>
        <w:t>ого</w:t>
      </w:r>
      <w:r w:rsidRPr="00B22364">
        <w:rPr>
          <w:szCs w:val="20"/>
        </w:rPr>
        <w:t xml:space="preserve"> участк</w:t>
      </w:r>
      <w:r>
        <w:rPr>
          <w:szCs w:val="20"/>
        </w:rPr>
        <w:t>а</w:t>
      </w:r>
      <w:r w:rsidRPr="00B22364">
        <w:rPr>
          <w:szCs w:val="20"/>
        </w:rPr>
        <w:t xml:space="preserve"> №</w:t>
      </w:r>
      <w:r>
        <w:rPr>
          <w:szCs w:val="20"/>
        </w:rPr>
        <w:t xml:space="preserve"> 12-03</w:t>
      </w:r>
      <w:r w:rsidRPr="00B22364">
        <w:rPr>
          <w:szCs w:val="20"/>
        </w:rPr>
        <w:t>.</w:t>
      </w:r>
    </w:p>
    <w:p w:rsidR="00BB79A4" w:rsidRPr="00B22364" w:rsidRDefault="00BB79A4" w:rsidP="00BB79A4">
      <w:pPr>
        <w:spacing w:line="360" w:lineRule="auto"/>
        <w:ind w:firstLine="708"/>
        <w:jc w:val="both"/>
        <w:rPr>
          <w:szCs w:val="20"/>
        </w:rPr>
      </w:pPr>
      <w:r w:rsidRPr="00B22364">
        <w:rPr>
          <w:szCs w:val="20"/>
        </w:rPr>
        <w:lastRenderedPageBreak/>
        <w:t xml:space="preserve">3. Разместить настоящее постановление на официальном сайте территориальной избирательной комиссии </w:t>
      </w:r>
      <w:r>
        <w:rPr>
          <w:szCs w:val="20"/>
        </w:rPr>
        <w:t xml:space="preserve">Лебедянского </w:t>
      </w:r>
      <w:r w:rsidRPr="00B22364">
        <w:rPr>
          <w:szCs w:val="20"/>
        </w:rPr>
        <w:t>района</w:t>
      </w:r>
      <w:r>
        <w:rPr>
          <w:szCs w:val="20"/>
        </w:rPr>
        <w:t xml:space="preserve"> </w:t>
      </w:r>
      <w:r w:rsidRPr="00B22364">
        <w:rPr>
          <w:szCs w:val="20"/>
        </w:rPr>
        <w:t>в информационно-телекоммуникационной сети «Интернет».</w:t>
      </w:r>
    </w:p>
    <w:p w:rsidR="00BB79A4" w:rsidRDefault="00BB79A4" w:rsidP="00BB79A4">
      <w:pPr>
        <w:spacing w:line="360" w:lineRule="auto"/>
        <w:ind w:firstLine="708"/>
        <w:jc w:val="both"/>
        <w:rPr>
          <w:szCs w:val="20"/>
        </w:rPr>
      </w:pPr>
      <w:r w:rsidRPr="00B22364">
        <w:rPr>
          <w:szCs w:val="20"/>
        </w:rPr>
        <w:t xml:space="preserve">4. Возложить контроль за </w:t>
      </w:r>
      <w:r>
        <w:rPr>
          <w:szCs w:val="20"/>
        </w:rPr>
        <w:t>ис</w:t>
      </w:r>
      <w:r w:rsidRPr="00B22364">
        <w:rPr>
          <w:szCs w:val="20"/>
        </w:rPr>
        <w:t>полнением Календарного плана</w:t>
      </w:r>
      <w:r>
        <w:rPr>
          <w:szCs w:val="20"/>
        </w:rPr>
        <w:t xml:space="preserve"> </w:t>
      </w:r>
      <w:r w:rsidRPr="00B22364">
        <w:rPr>
          <w:szCs w:val="20"/>
        </w:rPr>
        <w:t>мероприятий по подготовке и проведению</w:t>
      </w:r>
      <w:r>
        <w:rPr>
          <w:szCs w:val="20"/>
        </w:rPr>
        <w:t xml:space="preserve"> </w:t>
      </w:r>
      <w:r w:rsidRPr="00613767">
        <w:t xml:space="preserve">дополнительных выборов депутата </w:t>
      </w:r>
      <w:r w:rsidRPr="00613767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613767">
        <w:rPr>
          <w:bCs/>
          <w:color w:val="FF0000"/>
        </w:rPr>
        <w:t xml:space="preserve"> </w:t>
      </w:r>
      <w:r w:rsidRPr="00613767">
        <w:rPr>
          <w:bCs/>
        </w:rPr>
        <w:t>по одномандатному избирательному округу №</w:t>
      </w:r>
      <w:r>
        <w:rPr>
          <w:bCs/>
        </w:rPr>
        <w:t xml:space="preserve"> </w:t>
      </w:r>
      <w:r w:rsidRPr="00613767">
        <w:rPr>
          <w:bCs/>
        </w:rPr>
        <w:t>4</w:t>
      </w:r>
      <w:r w:rsidRPr="00B22364">
        <w:rPr>
          <w:szCs w:val="20"/>
        </w:rPr>
        <w:t xml:space="preserve"> </w:t>
      </w:r>
      <w:r>
        <w:rPr>
          <w:szCs w:val="20"/>
        </w:rPr>
        <w:t>8 сентября 2024 года</w:t>
      </w:r>
      <w:r w:rsidRPr="00B22364">
        <w:rPr>
          <w:szCs w:val="20"/>
        </w:rPr>
        <w:t xml:space="preserve"> на</w:t>
      </w:r>
      <w:r>
        <w:rPr>
          <w:szCs w:val="20"/>
        </w:rPr>
        <w:t xml:space="preserve"> </w:t>
      </w:r>
      <w:r w:rsidRPr="00B22364">
        <w:rPr>
          <w:szCs w:val="20"/>
        </w:rPr>
        <w:t xml:space="preserve">председателя территориальной избирательной комиссии </w:t>
      </w:r>
      <w:r>
        <w:rPr>
          <w:szCs w:val="20"/>
        </w:rPr>
        <w:t xml:space="preserve">Лебедянского района Гончарову Ольгу Викторовну.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88F" w:rsidRDefault="006B688F">
      <w:r>
        <w:separator/>
      </w:r>
    </w:p>
  </w:endnote>
  <w:endnote w:type="continuationSeparator" w:id="0">
    <w:p w:rsidR="006B688F" w:rsidRDefault="006B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88F" w:rsidRDefault="006B688F">
      <w:r>
        <w:separator/>
      </w:r>
    </w:p>
  </w:footnote>
  <w:footnote w:type="continuationSeparator" w:id="0">
    <w:p w:rsidR="006B688F" w:rsidRDefault="006B6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94405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F33E5"/>
    <w:rsid w:val="004F34DB"/>
    <w:rsid w:val="00502E98"/>
    <w:rsid w:val="00505DFE"/>
    <w:rsid w:val="0051631B"/>
    <w:rsid w:val="00550DE9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B688F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80624"/>
    <w:rsid w:val="00785A61"/>
    <w:rsid w:val="00785B6C"/>
    <w:rsid w:val="007B4E78"/>
    <w:rsid w:val="007C04B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93E39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16222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F8CB6-4C68-4E13-81D1-069D6B83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2020-06-03T09:33:00Z</cp:lastPrinted>
  <dcterms:created xsi:type="dcterms:W3CDTF">2024-06-17T19:51:00Z</dcterms:created>
  <dcterms:modified xsi:type="dcterms:W3CDTF">2024-06-20T11:44:00Z</dcterms:modified>
</cp:coreProperties>
</file>