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293D24" w:rsidRDefault="00D6683F" w:rsidP="00DD0D90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C53A69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D6683F" w:rsidRPr="00384856" w:rsidRDefault="00D6683F" w:rsidP="00DD0D90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  <w:shadow/>
              </w:rPr>
            </w:pPr>
          </w:p>
        </w:tc>
      </w:tr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293D24" w:rsidRDefault="00D6683F" w:rsidP="00DD0D90">
            <w:pPr>
              <w:pStyle w:val="2"/>
              <w:jc w:val="center"/>
              <w:rPr>
                <w:b/>
                <w:shadow/>
                <w:sz w:val="32"/>
                <w:szCs w:val="32"/>
              </w:rPr>
            </w:pPr>
            <w:r w:rsidRPr="00C53A69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CC2418" w:rsidP="00CC2418">
            <w:pPr>
              <w:jc w:val="both"/>
              <w:rPr>
                <w:bCs/>
              </w:rPr>
            </w:pPr>
            <w:r>
              <w:rPr>
                <w:bCs/>
              </w:rPr>
              <w:t>19</w:t>
            </w:r>
            <w:r w:rsidR="00D11A9C">
              <w:rPr>
                <w:bCs/>
              </w:rPr>
              <w:t xml:space="preserve"> июня</w:t>
            </w:r>
            <w:r w:rsidR="008346F3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 w:rsidR="00327693">
              <w:rPr>
                <w:bCs/>
              </w:rPr>
              <w:t>4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D6683F" w:rsidP="00CC2418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CC2418">
              <w:t>83</w:t>
            </w:r>
            <w:r w:rsidR="003E5834">
              <w:t>/</w:t>
            </w:r>
            <w:r w:rsidR="00CC2418">
              <w:t>500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A97CCC" w:rsidRDefault="00D6683F" w:rsidP="00DD0D90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683F" w:rsidRDefault="00D6683F" w:rsidP="003339FB">
      <w:pPr>
        <w:ind w:left="80"/>
      </w:pPr>
    </w:p>
    <w:p w:rsidR="00E55A43" w:rsidRDefault="00E55A43" w:rsidP="0050658F">
      <w:pPr>
        <w:rPr>
          <w:b/>
        </w:rPr>
      </w:pPr>
    </w:p>
    <w:p w:rsidR="00327693" w:rsidRPr="00327693" w:rsidRDefault="00D11A9C" w:rsidP="0050658F">
      <w:pPr>
        <w:rPr>
          <w:b/>
        </w:rPr>
      </w:pPr>
      <w:r w:rsidRPr="00327693">
        <w:rPr>
          <w:b/>
        </w:rPr>
        <w:t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</w:t>
      </w:r>
      <w:r w:rsidR="0050658F" w:rsidRPr="00327693">
        <w:rPr>
          <w:b/>
        </w:rPr>
        <w:t xml:space="preserve"> территориальной избирательной комиссии Лебедянского района </w:t>
      </w:r>
      <w:r w:rsidRPr="00327693">
        <w:rPr>
          <w:b/>
        </w:rPr>
        <w:t>при подготовке и проведении</w:t>
      </w:r>
      <w:r w:rsidR="00327693" w:rsidRPr="00327693">
        <w:rPr>
          <w:b/>
        </w:rPr>
        <w:t xml:space="preserve"> </w:t>
      </w:r>
      <w:r w:rsidR="00E55A43" w:rsidRPr="00164493">
        <w:rPr>
          <w:b/>
        </w:rPr>
        <w:t>выборов Губернатора Липецкой области</w:t>
      </w:r>
      <w:r w:rsidR="00E55A43">
        <w:rPr>
          <w:b/>
        </w:rPr>
        <w:t xml:space="preserve">, </w:t>
      </w:r>
      <w:r w:rsidR="00327693" w:rsidRPr="00327693">
        <w:rPr>
          <w:b/>
        </w:rPr>
        <w:t xml:space="preserve">дополнительных выборов депутата </w:t>
      </w:r>
      <w:r w:rsidR="00327693" w:rsidRPr="00327693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327693" w:rsidRPr="00327693">
        <w:rPr>
          <w:b/>
          <w:bCs/>
          <w:color w:val="FF0000"/>
        </w:rPr>
        <w:t xml:space="preserve"> </w:t>
      </w:r>
      <w:r w:rsidR="00327693" w:rsidRPr="00327693">
        <w:rPr>
          <w:b/>
          <w:bCs/>
        </w:rPr>
        <w:t>по одномандатному избирательному округу № 4 8 сентября 2024 года</w:t>
      </w:r>
      <w:r w:rsidRPr="00327693">
        <w:rPr>
          <w:b/>
        </w:rPr>
        <w:t xml:space="preserve"> </w:t>
      </w:r>
    </w:p>
    <w:p w:rsidR="00327693" w:rsidRDefault="00327693" w:rsidP="0050658F">
      <w:pPr>
        <w:rPr>
          <w:b/>
        </w:rPr>
      </w:pPr>
    </w:p>
    <w:p w:rsidR="00D11A9C" w:rsidRPr="0050658F" w:rsidRDefault="00D11A9C" w:rsidP="004E05C4">
      <w:pPr>
        <w:ind w:firstLine="709"/>
        <w:contextualSpacing/>
        <w:jc w:val="both"/>
      </w:pPr>
      <w:r>
        <w:t>В соответствии c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</w:t>
      </w:r>
      <w:r w:rsidRPr="009F095F">
        <w:rPr>
          <w:bCs/>
        </w:rPr>
        <w:t>,</w:t>
      </w:r>
      <w:r>
        <w:rPr>
          <w:i/>
          <w:sz w:val="16"/>
          <w:szCs w:val="16"/>
        </w:rPr>
        <w:t xml:space="preserve"> </w:t>
      </w:r>
      <w:r>
        <w:t xml:space="preserve">постановлением </w:t>
      </w:r>
      <w:r w:rsidR="0050658F" w:rsidRPr="003749F6">
        <w:t>избирательной</w:t>
      </w:r>
      <w:r w:rsidR="0050658F">
        <w:t xml:space="preserve"> комиссии Липецкой области от 26 апреля 2022 </w:t>
      </w:r>
      <w:r w:rsidR="0050658F" w:rsidRPr="003749F6">
        <w:t xml:space="preserve"> года </w:t>
      </w:r>
      <w:r w:rsidR="0050658F">
        <w:t>№8/95-7</w:t>
      </w:r>
      <w:r w:rsidR="0050658F" w:rsidRPr="006C4360">
        <w:t xml:space="preserve"> </w:t>
      </w:r>
      <w:r w:rsidR="0050658F" w:rsidRPr="003749F6">
        <w:t xml:space="preserve">«О возложении полномочий по подготовке и проведению выборов в органы местного самоуправления, местного  референдума </w:t>
      </w:r>
      <w:r w:rsidR="0050658F">
        <w:t>в Лебедянском муниципальном районе</w:t>
      </w:r>
      <w:r w:rsidR="0050658F" w:rsidRPr="003749F6">
        <w:t xml:space="preserve">  Липецкой  области </w:t>
      </w:r>
      <w:r w:rsidR="0050658F">
        <w:t xml:space="preserve"> </w:t>
      </w:r>
      <w:r w:rsidR="0050658F" w:rsidRPr="003749F6">
        <w:t>на территориальную избирательну</w:t>
      </w:r>
      <w:r w:rsidR="0050658F">
        <w:t>ю комиссию Лебедянского района</w:t>
      </w:r>
      <w:r w:rsidR="0050658F" w:rsidRPr="003749F6">
        <w:t>»</w:t>
      </w:r>
      <w:r w:rsidR="0050658F">
        <w:rPr>
          <w:rFonts w:eastAsia="Calibri"/>
          <w:bCs/>
          <w:iCs/>
          <w:lang w:eastAsia="en-US"/>
        </w:rPr>
        <w:t>,</w:t>
      </w:r>
      <w:r w:rsidR="0050658F">
        <w:t xml:space="preserve"> </w:t>
      </w:r>
      <w:r w:rsidRPr="00411E2F">
        <w:rPr>
          <w:rFonts w:ascii="Times New Roman CYR" w:eastAsia="Calibri" w:hAnsi="Times New Roman CYR"/>
          <w:bCs/>
          <w:szCs w:val="22"/>
          <w:lang w:eastAsia="en-US"/>
        </w:rPr>
        <w:t>территориальная избирательная комисси</w:t>
      </w:r>
      <w:r w:rsidR="0050658F">
        <w:rPr>
          <w:rFonts w:ascii="Times New Roman CYR" w:eastAsia="Calibri" w:hAnsi="Times New Roman CYR"/>
          <w:bCs/>
          <w:szCs w:val="22"/>
          <w:lang w:eastAsia="en-US"/>
        </w:rPr>
        <w:t xml:space="preserve">я Лебедянского </w:t>
      </w:r>
      <w:r w:rsidRPr="00411E2F">
        <w:rPr>
          <w:rFonts w:ascii="Times New Roman CYR" w:eastAsia="Calibri" w:hAnsi="Times New Roman CYR"/>
          <w:bCs/>
          <w:szCs w:val="22"/>
          <w:lang w:eastAsia="en-US"/>
        </w:rPr>
        <w:t xml:space="preserve"> района</w:t>
      </w:r>
      <w:r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>
        <w:rPr>
          <w:b/>
        </w:rPr>
        <w:t>постановляет:</w:t>
      </w:r>
    </w:p>
    <w:p w:rsidR="0050658F" w:rsidRPr="00AC6FDA" w:rsidRDefault="0050658F" w:rsidP="004E05C4">
      <w:pPr>
        <w:contextualSpacing/>
        <w:jc w:val="both"/>
        <w:rPr>
          <w:rFonts w:ascii="Times New Roman CYR" w:eastAsia="Calibri" w:hAnsi="Times New Roman CYR"/>
          <w:bCs/>
          <w:i/>
          <w:iCs/>
          <w:szCs w:val="22"/>
          <w:lang w:eastAsia="en-US"/>
        </w:rPr>
      </w:pPr>
    </w:p>
    <w:p w:rsidR="00327693" w:rsidRPr="00327693" w:rsidRDefault="00D11A9C" w:rsidP="004E05C4">
      <w:pPr>
        <w:ind w:firstLine="567"/>
        <w:jc w:val="both"/>
      </w:pPr>
      <w:r w:rsidRPr="00243638">
        <w:t>1.</w:t>
      </w:r>
      <w:r>
        <w:t xml:space="preserve"> </w:t>
      </w:r>
      <w:r w:rsidRPr="00243638">
        <w:t xml:space="preserve">Образовать группу контроля за использованием </w:t>
      </w:r>
      <w:r>
        <w:t>территориального</w:t>
      </w:r>
      <w:r w:rsidRPr="00243638">
        <w:t xml:space="preserve"> фрагмента Государственной автоматизированной системы Российской Федерации «Выборы» в </w:t>
      </w:r>
      <w:r w:rsidR="0050658F">
        <w:t xml:space="preserve">территориальной избирательной комиссии Лебедянского района </w:t>
      </w:r>
      <w:r w:rsidRPr="00295DE7">
        <w:t>при подготовке</w:t>
      </w:r>
      <w:r w:rsidR="0050658F">
        <w:t xml:space="preserve"> </w:t>
      </w:r>
      <w:r w:rsidRPr="00243638">
        <w:t xml:space="preserve">и проведении </w:t>
      </w:r>
      <w:r w:rsidR="00E55A43" w:rsidRPr="00E55A43">
        <w:t>выборов Губернатора Липецкой области,</w:t>
      </w:r>
      <w:r w:rsidR="00E55A43" w:rsidRPr="00F0396A">
        <w:t xml:space="preserve"> </w:t>
      </w:r>
      <w:r w:rsidR="00327693" w:rsidRPr="00F0396A">
        <w:t xml:space="preserve">дополнительных выборов депутата </w:t>
      </w:r>
      <w:r w:rsidR="00327693"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327693" w:rsidRPr="00F0396A">
        <w:rPr>
          <w:bCs/>
          <w:color w:val="FF0000"/>
        </w:rPr>
        <w:t xml:space="preserve"> </w:t>
      </w:r>
      <w:r w:rsidR="00327693" w:rsidRPr="00F0396A">
        <w:rPr>
          <w:bCs/>
        </w:rPr>
        <w:t>по одноман</w:t>
      </w:r>
      <w:r w:rsidR="00327693">
        <w:rPr>
          <w:bCs/>
        </w:rPr>
        <w:t>датному избирательному округу №4 8 сентября 2024 года:</w:t>
      </w:r>
    </w:p>
    <w:p w:rsidR="00327693" w:rsidRDefault="00327693" w:rsidP="004E05C4">
      <w:pPr>
        <w:ind w:firstLine="567"/>
        <w:jc w:val="both"/>
        <w:rPr>
          <w:rFonts w:ascii="Times New Roman CYR" w:hAnsi="Times New Roman CYR"/>
          <w:bCs/>
        </w:rPr>
      </w:pPr>
    </w:p>
    <w:p w:rsidR="00D91244" w:rsidRDefault="00D91244" w:rsidP="004E05C4">
      <w:pPr>
        <w:pStyle w:val="14-153"/>
        <w:spacing w:line="240" w:lineRule="auto"/>
        <w:ind w:left="357" w:firstLine="0"/>
        <w:rPr>
          <w:b/>
          <w:bCs/>
          <w:szCs w:val="28"/>
        </w:rPr>
      </w:pPr>
      <w:r w:rsidRPr="00F0790F">
        <w:rPr>
          <w:b/>
          <w:bCs/>
          <w:szCs w:val="28"/>
        </w:rPr>
        <w:t>Руководитель группы контроля:</w:t>
      </w:r>
    </w:p>
    <w:p w:rsidR="00D91244" w:rsidRPr="00F0790F" w:rsidRDefault="00D91244" w:rsidP="004E05C4">
      <w:pPr>
        <w:pStyle w:val="14-153"/>
        <w:spacing w:line="240" w:lineRule="auto"/>
        <w:ind w:left="357" w:firstLine="0"/>
        <w:rPr>
          <w:b/>
          <w:bCs/>
          <w:szCs w:val="28"/>
        </w:rPr>
      </w:pPr>
    </w:p>
    <w:p w:rsidR="00D91244" w:rsidRPr="00F0790F" w:rsidRDefault="00D91244" w:rsidP="004E05C4">
      <w:pPr>
        <w:pStyle w:val="14-153"/>
        <w:spacing w:line="240" w:lineRule="auto"/>
        <w:ind w:left="357" w:firstLine="0"/>
        <w:rPr>
          <w:szCs w:val="28"/>
        </w:rPr>
      </w:pPr>
      <w:r>
        <w:rPr>
          <w:szCs w:val="28"/>
        </w:rPr>
        <w:t>Юзик Ольга Владимировна</w:t>
      </w:r>
      <w:r w:rsidRPr="00F0790F">
        <w:rPr>
          <w:rFonts w:ascii="Times New Roman CYR" w:hAnsi="Times New Roman CYR"/>
          <w:szCs w:val="28"/>
        </w:rPr>
        <w:t xml:space="preserve"> </w:t>
      </w:r>
      <w:r w:rsidRPr="00F0790F">
        <w:rPr>
          <w:szCs w:val="28"/>
        </w:rPr>
        <w:t xml:space="preserve"> – </w:t>
      </w:r>
      <w:r>
        <w:rPr>
          <w:szCs w:val="28"/>
        </w:rPr>
        <w:t xml:space="preserve">заместитель председателя </w:t>
      </w:r>
      <w:r w:rsidRPr="00F0790F">
        <w:rPr>
          <w:szCs w:val="28"/>
        </w:rPr>
        <w:t>территориальной избирательной комиссии Лебедянского района;</w:t>
      </w:r>
    </w:p>
    <w:p w:rsidR="00D91244" w:rsidRDefault="00D91244" w:rsidP="004E05C4">
      <w:pPr>
        <w:pStyle w:val="14-153"/>
        <w:spacing w:line="240" w:lineRule="auto"/>
        <w:ind w:left="357" w:firstLine="0"/>
        <w:rPr>
          <w:b/>
          <w:bCs/>
          <w:szCs w:val="28"/>
        </w:rPr>
      </w:pPr>
    </w:p>
    <w:p w:rsidR="00D91244" w:rsidRPr="00F0790F" w:rsidRDefault="00D91244" w:rsidP="004E05C4">
      <w:pPr>
        <w:pStyle w:val="14-153"/>
        <w:spacing w:line="240" w:lineRule="auto"/>
        <w:ind w:left="357" w:firstLine="0"/>
        <w:rPr>
          <w:b/>
          <w:bCs/>
          <w:szCs w:val="28"/>
        </w:rPr>
      </w:pPr>
      <w:r w:rsidRPr="00F0790F">
        <w:rPr>
          <w:b/>
          <w:bCs/>
          <w:szCs w:val="28"/>
        </w:rPr>
        <w:t>Члены группы контроля:</w:t>
      </w:r>
    </w:p>
    <w:p w:rsidR="00D91244" w:rsidRDefault="00D91244" w:rsidP="004E05C4">
      <w:pPr>
        <w:pStyle w:val="14-153"/>
        <w:spacing w:line="240" w:lineRule="auto"/>
        <w:ind w:left="357" w:firstLine="0"/>
        <w:rPr>
          <w:szCs w:val="28"/>
        </w:rPr>
      </w:pPr>
    </w:p>
    <w:p w:rsidR="00D91244" w:rsidRPr="00F0790F" w:rsidRDefault="00D91244" w:rsidP="004E05C4">
      <w:pPr>
        <w:pStyle w:val="14-153"/>
        <w:spacing w:line="240" w:lineRule="auto"/>
        <w:ind w:left="357" w:firstLine="0"/>
        <w:rPr>
          <w:szCs w:val="28"/>
        </w:rPr>
      </w:pPr>
      <w:r>
        <w:rPr>
          <w:szCs w:val="28"/>
        </w:rPr>
        <w:t>Манузин Эдуард Викторович</w:t>
      </w:r>
      <w:r w:rsidRPr="00F0790F">
        <w:rPr>
          <w:szCs w:val="28"/>
        </w:rPr>
        <w:t xml:space="preserve"> – член территориальной избирательной комиссии Лебедянского района с правом решающего голоса;</w:t>
      </w:r>
    </w:p>
    <w:p w:rsidR="00D91244" w:rsidRDefault="00D91244" w:rsidP="004E05C4">
      <w:pPr>
        <w:pStyle w:val="14-153"/>
        <w:spacing w:line="240" w:lineRule="auto"/>
        <w:ind w:left="357" w:firstLine="0"/>
        <w:rPr>
          <w:szCs w:val="28"/>
        </w:rPr>
      </w:pPr>
    </w:p>
    <w:p w:rsidR="00D91244" w:rsidRPr="00F0790F" w:rsidRDefault="00D91244" w:rsidP="004E05C4">
      <w:pPr>
        <w:pStyle w:val="14-153"/>
        <w:spacing w:line="240" w:lineRule="auto"/>
        <w:ind w:left="357" w:firstLine="0"/>
        <w:rPr>
          <w:szCs w:val="28"/>
        </w:rPr>
      </w:pPr>
      <w:r>
        <w:rPr>
          <w:szCs w:val="28"/>
        </w:rPr>
        <w:t>Подмаркова Оксана Махамаджановна</w:t>
      </w:r>
      <w:r w:rsidRPr="00F0790F">
        <w:rPr>
          <w:szCs w:val="28"/>
        </w:rPr>
        <w:t xml:space="preserve"> – член территориальной избирательной комиссии Лебедянского района с правом решающего голоса.</w:t>
      </w:r>
    </w:p>
    <w:p w:rsidR="00D91244" w:rsidRDefault="00D91244" w:rsidP="004E05C4">
      <w:pPr>
        <w:ind w:firstLine="567"/>
        <w:jc w:val="both"/>
        <w:rPr>
          <w:rFonts w:ascii="Times New Roman CYR" w:hAnsi="Times New Roman CYR"/>
          <w:bCs/>
        </w:rPr>
      </w:pPr>
    </w:p>
    <w:p w:rsidR="004E05C4" w:rsidRPr="00164493" w:rsidRDefault="004E05C4" w:rsidP="004E05C4">
      <w:pPr>
        <w:pStyle w:val="14-153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2. </w:t>
      </w:r>
      <w:r w:rsidRPr="00164493">
        <w:rPr>
          <w:szCs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Cs w:val="28"/>
        </w:rPr>
        <w:t xml:space="preserve">Лебедянского </w:t>
      </w:r>
      <w:r w:rsidRPr="00164493">
        <w:rPr>
          <w:szCs w:val="28"/>
        </w:rPr>
        <w:t>района в сети «Интернет».</w:t>
      </w:r>
    </w:p>
    <w:p w:rsidR="0050658F" w:rsidRPr="0050658F" w:rsidRDefault="0050658F" w:rsidP="0050658F">
      <w:pPr>
        <w:jc w:val="both"/>
        <w:rPr>
          <w:rFonts w:ascii="Times New Roman CYR" w:hAnsi="Times New Roman CYR"/>
          <w:bCs/>
        </w:rPr>
      </w:pPr>
    </w:p>
    <w:p w:rsidR="006E4ECA" w:rsidRPr="002D5266" w:rsidRDefault="006E4ECA" w:rsidP="00D415F4">
      <w:pPr>
        <w:pStyle w:val="14-151"/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126"/>
        <w:gridCol w:w="2648"/>
      </w:tblGrid>
      <w:tr w:rsidR="00D6683F" w:rsidTr="00D415F4">
        <w:tc>
          <w:tcPr>
            <w:tcW w:w="4820" w:type="dxa"/>
            <w:hideMark/>
          </w:tcPr>
          <w:p w:rsidR="00D6683F" w:rsidRPr="00293D24" w:rsidRDefault="00D6683F" w:rsidP="00DD0D90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648" w:type="dxa"/>
            <w:vAlign w:val="bottom"/>
          </w:tcPr>
          <w:p w:rsidR="00491FE7" w:rsidRPr="00293D24" w:rsidRDefault="00D6683F" w:rsidP="00491FE7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 xml:space="preserve">               </w:t>
            </w:r>
          </w:p>
          <w:p w:rsidR="00D6683F" w:rsidRPr="00293D24" w:rsidRDefault="00491FE7" w:rsidP="006344B6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О</w:t>
            </w:r>
            <w:r w:rsidR="00D6683F" w:rsidRPr="00C53A69">
              <w:rPr>
                <w:b/>
                <w:szCs w:val="28"/>
              </w:rPr>
              <w:t>.В.</w:t>
            </w:r>
            <w:r w:rsidRPr="00C53A69">
              <w:rPr>
                <w:b/>
                <w:szCs w:val="28"/>
              </w:rPr>
              <w:t>Гончарова</w:t>
            </w:r>
          </w:p>
        </w:tc>
      </w:tr>
      <w:tr w:rsidR="00D6683F" w:rsidTr="00D415F4">
        <w:tc>
          <w:tcPr>
            <w:tcW w:w="4820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648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</w:tr>
      <w:tr w:rsidR="00D6683F" w:rsidTr="00D415F4">
        <w:tc>
          <w:tcPr>
            <w:tcW w:w="4820" w:type="dxa"/>
            <w:hideMark/>
          </w:tcPr>
          <w:p w:rsidR="00D6683F" w:rsidRPr="00293D24" w:rsidRDefault="00D6683F" w:rsidP="00DD0D90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:rsidR="00D6683F" w:rsidRPr="00293D24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648" w:type="dxa"/>
            <w:vAlign w:val="bottom"/>
            <w:hideMark/>
          </w:tcPr>
          <w:p w:rsidR="00D6683F" w:rsidRPr="00293D24" w:rsidRDefault="00D6683F" w:rsidP="00491FE7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Е.Н.М</w:t>
            </w:r>
            <w:r w:rsidR="00491FE7" w:rsidRPr="00C53A69">
              <w:rPr>
                <w:b/>
                <w:szCs w:val="28"/>
              </w:rPr>
              <w:t>атвеева</w:t>
            </w:r>
          </w:p>
        </w:tc>
      </w:tr>
    </w:tbl>
    <w:p w:rsidR="006E4ECA" w:rsidRDefault="006E4ECA" w:rsidP="001F61BB">
      <w:pPr>
        <w:jc w:val="both"/>
      </w:pPr>
    </w:p>
    <w:sectPr w:rsidR="006E4ECA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D20" w:rsidRDefault="00727D20" w:rsidP="00AC2170">
      <w:r>
        <w:separator/>
      </w:r>
    </w:p>
  </w:endnote>
  <w:endnote w:type="continuationSeparator" w:id="0">
    <w:p w:rsidR="00727D20" w:rsidRDefault="00727D20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D20" w:rsidRDefault="00727D20" w:rsidP="00AC2170">
      <w:r>
        <w:separator/>
      </w:r>
    </w:p>
  </w:footnote>
  <w:footnote w:type="continuationSeparator" w:id="0">
    <w:p w:rsidR="00727D20" w:rsidRDefault="00727D20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39099A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D52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788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15040"/>
    <w:rsid w:val="00056450"/>
    <w:rsid w:val="00061163"/>
    <w:rsid w:val="00085DA8"/>
    <w:rsid w:val="000B219D"/>
    <w:rsid w:val="000B50E1"/>
    <w:rsid w:val="000D792F"/>
    <w:rsid w:val="000E3D9A"/>
    <w:rsid w:val="00107386"/>
    <w:rsid w:val="001120FD"/>
    <w:rsid w:val="00113AAC"/>
    <w:rsid w:val="00136533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266"/>
    <w:rsid w:val="00327693"/>
    <w:rsid w:val="00330849"/>
    <w:rsid w:val="003339FB"/>
    <w:rsid w:val="003474C8"/>
    <w:rsid w:val="00360CFC"/>
    <w:rsid w:val="00371877"/>
    <w:rsid w:val="0039099A"/>
    <w:rsid w:val="003B17E6"/>
    <w:rsid w:val="003B5148"/>
    <w:rsid w:val="003D1374"/>
    <w:rsid w:val="003D6560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6616"/>
    <w:rsid w:val="004C50A6"/>
    <w:rsid w:val="004E05C4"/>
    <w:rsid w:val="004F0103"/>
    <w:rsid w:val="00502765"/>
    <w:rsid w:val="0050658F"/>
    <w:rsid w:val="005070C7"/>
    <w:rsid w:val="00512284"/>
    <w:rsid w:val="0051296A"/>
    <w:rsid w:val="00527AFD"/>
    <w:rsid w:val="00536561"/>
    <w:rsid w:val="005415AD"/>
    <w:rsid w:val="00556287"/>
    <w:rsid w:val="00570932"/>
    <w:rsid w:val="00582CF6"/>
    <w:rsid w:val="00587E85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27D20"/>
    <w:rsid w:val="007313C7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E6574"/>
    <w:rsid w:val="008035D0"/>
    <w:rsid w:val="00804EDA"/>
    <w:rsid w:val="008239E5"/>
    <w:rsid w:val="008346F3"/>
    <w:rsid w:val="0083625D"/>
    <w:rsid w:val="008451DC"/>
    <w:rsid w:val="008552DC"/>
    <w:rsid w:val="00867FF3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822CF"/>
    <w:rsid w:val="00A931E2"/>
    <w:rsid w:val="00AA577B"/>
    <w:rsid w:val="00AA5CC5"/>
    <w:rsid w:val="00AB069B"/>
    <w:rsid w:val="00AC179D"/>
    <w:rsid w:val="00AC2170"/>
    <w:rsid w:val="00AD17A9"/>
    <w:rsid w:val="00AF5C9D"/>
    <w:rsid w:val="00B34731"/>
    <w:rsid w:val="00B41756"/>
    <w:rsid w:val="00B41F2D"/>
    <w:rsid w:val="00B43E61"/>
    <w:rsid w:val="00B556C2"/>
    <w:rsid w:val="00B825FB"/>
    <w:rsid w:val="00B92B16"/>
    <w:rsid w:val="00B96AA7"/>
    <w:rsid w:val="00BA2209"/>
    <w:rsid w:val="00BA348C"/>
    <w:rsid w:val="00BB40DE"/>
    <w:rsid w:val="00BB6F40"/>
    <w:rsid w:val="00BE7666"/>
    <w:rsid w:val="00BF26B1"/>
    <w:rsid w:val="00C03768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C2418"/>
    <w:rsid w:val="00CD17D0"/>
    <w:rsid w:val="00CD7AC1"/>
    <w:rsid w:val="00CD7B8A"/>
    <w:rsid w:val="00D11A9C"/>
    <w:rsid w:val="00D2108B"/>
    <w:rsid w:val="00D33CAF"/>
    <w:rsid w:val="00D3447B"/>
    <w:rsid w:val="00D415F4"/>
    <w:rsid w:val="00D52092"/>
    <w:rsid w:val="00D52911"/>
    <w:rsid w:val="00D65432"/>
    <w:rsid w:val="00D6683F"/>
    <w:rsid w:val="00D74355"/>
    <w:rsid w:val="00D91244"/>
    <w:rsid w:val="00D937AE"/>
    <w:rsid w:val="00DA4670"/>
    <w:rsid w:val="00DD0D90"/>
    <w:rsid w:val="00DF282D"/>
    <w:rsid w:val="00DF7486"/>
    <w:rsid w:val="00E0386F"/>
    <w:rsid w:val="00E302DC"/>
    <w:rsid w:val="00E3139F"/>
    <w:rsid w:val="00E34E6C"/>
    <w:rsid w:val="00E412B5"/>
    <w:rsid w:val="00E55A43"/>
    <w:rsid w:val="00E63307"/>
    <w:rsid w:val="00E76175"/>
    <w:rsid w:val="00EB1108"/>
    <w:rsid w:val="00EC1150"/>
    <w:rsid w:val="00EE011D"/>
    <w:rsid w:val="00EE329C"/>
    <w:rsid w:val="00EF4A60"/>
    <w:rsid w:val="00F03194"/>
    <w:rsid w:val="00F05990"/>
    <w:rsid w:val="00F22BDF"/>
    <w:rsid w:val="00F30491"/>
    <w:rsid w:val="00F65B04"/>
    <w:rsid w:val="00F76218"/>
    <w:rsid w:val="00F84ECC"/>
    <w:rsid w:val="00FC716A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3">
    <w:name w:val="Текст 14-15"/>
    <w:basedOn w:val="a"/>
    <w:rsid w:val="00D11A9C"/>
    <w:pPr>
      <w:spacing w:line="360" w:lineRule="auto"/>
      <w:ind w:firstLine="709"/>
      <w:jc w:val="both"/>
    </w:pPr>
    <w:rPr>
      <w:szCs w:val="20"/>
    </w:rPr>
  </w:style>
  <w:style w:type="paragraph" w:styleId="aff7">
    <w:name w:val="List Paragraph"/>
    <w:basedOn w:val="a"/>
    <w:uiPriority w:val="34"/>
    <w:qFormat/>
    <w:rsid w:val="0050658F"/>
    <w:pPr>
      <w:ind w:left="720"/>
      <w:contextualSpacing/>
    </w:pPr>
  </w:style>
  <w:style w:type="paragraph" w:customStyle="1" w:styleId="17">
    <w:name w:val="Обычный1"/>
    <w:rsid w:val="00E55A43"/>
    <w:pPr>
      <w:jc w:val="center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6F1A6-D404-442C-84FB-21F81117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6</cp:revision>
  <cp:lastPrinted>2024-06-21T06:06:00Z</cp:lastPrinted>
  <dcterms:created xsi:type="dcterms:W3CDTF">2024-06-18T20:28:00Z</dcterms:created>
  <dcterms:modified xsi:type="dcterms:W3CDTF">2024-06-21T06:07:00Z</dcterms:modified>
</cp:coreProperties>
</file>