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6F6" w:rsidRPr="008A5D30" w:rsidRDefault="008C56F6" w:rsidP="007E4D22">
      <w:pPr>
        <w:ind w:left="10348"/>
        <w:jc w:val="center"/>
        <w:outlineLvl w:val="0"/>
        <w:rPr>
          <w:sz w:val="18"/>
          <w:szCs w:val="18"/>
        </w:rPr>
      </w:pPr>
      <w:r w:rsidRPr="00B20489">
        <w:rPr>
          <w:sz w:val="18"/>
          <w:szCs w:val="18"/>
        </w:rPr>
        <w:t xml:space="preserve">Приложение № </w:t>
      </w:r>
      <w:r w:rsidR="00AC229E">
        <w:rPr>
          <w:sz w:val="18"/>
          <w:szCs w:val="18"/>
        </w:rPr>
        <w:t>5</w:t>
      </w:r>
      <w:r w:rsidR="008A5D30" w:rsidRPr="007E4D22">
        <w:rPr>
          <w:sz w:val="18"/>
          <w:szCs w:val="18"/>
        </w:rPr>
        <w:t xml:space="preserve"> </w:t>
      </w:r>
    </w:p>
    <w:p w:rsidR="007E4D22" w:rsidRDefault="007E4D22" w:rsidP="007E4D22">
      <w:pPr>
        <w:ind w:left="10348"/>
        <w:jc w:val="center"/>
      </w:pPr>
      <w:r>
        <w:t>к постановлению  территориальной избирательной</w:t>
      </w:r>
    </w:p>
    <w:p w:rsidR="007E4D22" w:rsidRDefault="007E4D22" w:rsidP="007E4D22">
      <w:pPr>
        <w:ind w:left="10348"/>
        <w:jc w:val="center"/>
      </w:pPr>
      <w:r>
        <w:t xml:space="preserve"> комиссии </w:t>
      </w:r>
      <w:proofErr w:type="spellStart"/>
      <w:r>
        <w:t>Лебедянского</w:t>
      </w:r>
      <w:proofErr w:type="spellEnd"/>
      <w:r>
        <w:t xml:space="preserve"> района</w:t>
      </w:r>
    </w:p>
    <w:p w:rsidR="00B261CF" w:rsidRDefault="007E4D22" w:rsidP="007E4D22">
      <w:pPr>
        <w:pStyle w:val="20"/>
        <w:widowControl w:val="0"/>
        <w:spacing w:after="0"/>
        <w:ind w:left="10348"/>
        <w:rPr>
          <w:sz w:val="18"/>
          <w:szCs w:val="18"/>
        </w:rPr>
      </w:pPr>
      <w:r>
        <w:t>от 27 июня 2025 года № 110/667</w:t>
      </w: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3331"/>
        <w:gridCol w:w="2339"/>
        <w:gridCol w:w="1276"/>
        <w:gridCol w:w="1276"/>
        <w:gridCol w:w="1276"/>
        <w:gridCol w:w="283"/>
        <w:gridCol w:w="992"/>
        <w:gridCol w:w="1276"/>
        <w:gridCol w:w="425"/>
        <w:gridCol w:w="851"/>
        <w:gridCol w:w="1701"/>
      </w:tblGrid>
      <w:tr w:rsidR="008C56F6" w:rsidTr="00642EB7">
        <w:trPr>
          <w:cantSplit/>
          <w:trHeight w:val="344"/>
        </w:trPr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56F6" w:rsidRPr="00586A04" w:rsidRDefault="008C56F6" w:rsidP="00586A04">
            <w:pPr>
              <w:pStyle w:val="1"/>
            </w:pPr>
            <w:r w:rsidRPr="00586A04">
              <w:t>Экземпляр № ______</w:t>
            </w:r>
          </w:p>
        </w:tc>
        <w:tc>
          <w:tcPr>
            <w:tcW w:w="64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spacing w:before="120"/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spacing w:before="120"/>
              <w:jc w:val="right"/>
            </w:pPr>
            <w:r>
              <w:t xml:space="preserve">Лист № _____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spacing w:before="120"/>
              <w:jc w:val="right"/>
            </w:pPr>
            <w:r>
              <w:t>Всего листов _____</w:t>
            </w:r>
          </w:p>
        </w:tc>
      </w:tr>
      <w:tr w:rsidR="008C56F6" w:rsidTr="00642EB7">
        <w:tblPrEx>
          <w:tblCellMar>
            <w:left w:w="70" w:type="dxa"/>
            <w:right w:w="70" w:type="dxa"/>
          </w:tblCellMar>
        </w:tblPrEx>
        <w:trPr>
          <w:cantSplit/>
          <w:trHeight w:val="1985"/>
        </w:trPr>
        <w:tc>
          <w:tcPr>
            <w:tcW w:w="1559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C56F6" w:rsidRPr="00F83347" w:rsidRDefault="008C56F6" w:rsidP="00586A04">
            <w:pPr>
              <w:pStyle w:val="3"/>
              <w:widowControl/>
              <w:spacing w:before="240"/>
              <w:jc w:val="left"/>
              <w:rPr>
                <w:b/>
                <w:bCs/>
                <w:spacing w:val="20"/>
                <w:sz w:val="16"/>
                <w:szCs w:val="16"/>
                <w:lang w:val="ru-RU" w:eastAsia="ru-RU"/>
              </w:rPr>
            </w:pPr>
          </w:p>
          <w:p w:rsidR="00750D9D" w:rsidRPr="00F83347" w:rsidRDefault="008C56F6" w:rsidP="00750D9D">
            <w:pPr>
              <w:pStyle w:val="3"/>
              <w:widowControl/>
              <w:spacing w:line="240" w:lineRule="auto"/>
              <w:rPr>
                <w:b/>
                <w:spacing w:val="20"/>
                <w:sz w:val="32"/>
                <w:szCs w:val="32"/>
                <w:lang w:val="ru-RU" w:eastAsia="ru-RU"/>
              </w:rPr>
            </w:pPr>
            <w:r w:rsidRPr="00750D9D">
              <w:rPr>
                <w:b/>
                <w:bCs/>
                <w:spacing w:val="20"/>
                <w:sz w:val="32"/>
                <w:szCs w:val="32"/>
                <w:lang w:val="ru-RU" w:eastAsia="ru-RU"/>
              </w:rPr>
              <w:t xml:space="preserve">Выборы </w:t>
            </w:r>
            <w:r w:rsidR="00750D9D" w:rsidRPr="00F83347">
              <w:rPr>
                <w:b/>
                <w:spacing w:val="20"/>
                <w:sz w:val="32"/>
                <w:szCs w:val="32"/>
                <w:lang w:val="ru-RU" w:eastAsia="ru-RU"/>
              </w:rPr>
              <w:t xml:space="preserve">депутатов Совета депутатов </w:t>
            </w:r>
            <w:proofErr w:type="spellStart"/>
            <w:r w:rsidR="00750D9D" w:rsidRPr="00F83347">
              <w:rPr>
                <w:b/>
                <w:spacing w:val="20"/>
                <w:sz w:val="32"/>
                <w:szCs w:val="32"/>
                <w:lang w:val="ru-RU" w:eastAsia="ru-RU"/>
              </w:rPr>
              <w:t>Лебедянского</w:t>
            </w:r>
            <w:proofErr w:type="spellEnd"/>
            <w:r w:rsidR="00750D9D" w:rsidRPr="00F83347">
              <w:rPr>
                <w:b/>
                <w:spacing w:val="20"/>
                <w:sz w:val="32"/>
                <w:szCs w:val="32"/>
                <w:lang w:val="ru-RU" w:eastAsia="ru-RU"/>
              </w:rPr>
              <w:t xml:space="preserve"> муниципального округа</w:t>
            </w:r>
          </w:p>
          <w:p w:rsidR="008C56F6" w:rsidRPr="00F83347" w:rsidRDefault="00750D9D" w:rsidP="00750D9D">
            <w:pPr>
              <w:pStyle w:val="3"/>
              <w:widowControl/>
              <w:spacing w:line="240" w:lineRule="auto"/>
              <w:rPr>
                <w:b/>
                <w:bCs/>
                <w:i/>
                <w:iCs/>
                <w:spacing w:val="20"/>
                <w:sz w:val="32"/>
                <w:szCs w:val="32"/>
                <w:lang w:val="ru-RU" w:eastAsia="ru-RU"/>
              </w:rPr>
            </w:pPr>
            <w:r w:rsidRPr="00F83347">
              <w:rPr>
                <w:b/>
                <w:spacing w:val="20"/>
                <w:sz w:val="32"/>
                <w:szCs w:val="32"/>
                <w:lang w:val="ru-RU" w:eastAsia="ru-RU"/>
              </w:rPr>
              <w:t>Липецкой области Российской Федерации первого созыва</w:t>
            </w:r>
            <w:r w:rsidR="00CB32A5">
              <w:rPr>
                <w:b/>
                <w:bCs/>
                <w:spacing w:val="20"/>
                <w:sz w:val="32"/>
                <w:szCs w:val="32"/>
                <w:lang w:val="ru-RU" w:eastAsia="ru-RU"/>
              </w:rPr>
              <w:br/>
            </w:r>
          </w:p>
          <w:p w:rsidR="008C56F6" w:rsidRPr="0052308E" w:rsidRDefault="00B94246" w:rsidP="00586A04">
            <w:pPr>
              <w:widowControl/>
              <w:spacing w:before="12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14  сентября  2025</w:t>
            </w:r>
            <w:r w:rsidR="008C56F6" w:rsidRPr="0052308E">
              <w:rPr>
                <w:b/>
                <w:bCs/>
                <w:sz w:val="32"/>
                <w:szCs w:val="32"/>
              </w:rPr>
              <w:t xml:space="preserve"> года</w:t>
            </w:r>
          </w:p>
          <w:tbl>
            <w:tblPr>
              <w:tblW w:w="0" w:type="auto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3325"/>
              <w:gridCol w:w="567"/>
              <w:gridCol w:w="1701"/>
            </w:tblGrid>
            <w:tr w:rsidR="00642EB7" w:rsidTr="00E821A3">
              <w:trPr>
                <w:cantSplit/>
                <w:trHeight w:val="1985"/>
              </w:trPr>
              <w:tc>
                <w:tcPr>
                  <w:tcW w:w="1559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2EB7" w:rsidRPr="00794A69" w:rsidRDefault="00642EB7" w:rsidP="00642EB7"/>
                <w:p w:rsidR="00F2439E" w:rsidRPr="00F83347" w:rsidRDefault="00F2439E" w:rsidP="00642EB7">
                  <w:pPr>
                    <w:pStyle w:val="4"/>
                    <w:spacing w:after="0"/>
                    <w:jc w:val="center"/>
                    <w:rPr>
                      <w:b/>
                      <w:bCs/>
                      <w:sz w:val="32"/>
                      <w:szCs w:val="32"/>
                      <w:lang w:val="ru-RU" w:eastAsia="ru-RU"/>
                    </w:rPr>
                  </w:pPr>
                </w:p>
                <w:p w:rsidR="00642EB7" w:rsidRPr="00F83347" w:rsidRDefault="00642EB7" w:rsidP="00642EB7">
                  <w:pPr>
                    <w:pStyle w:val="4"/>
                    <w:spacing w:after="0"/>
                    <w:jc w:val="center"/>
                    <w:rPr>
                      <w:b/>
                      <w:bCs/>
                      <w:sz w:val="32"/>
                      <w:szCs w:val="32"/>
                      <w:lang w:val="ru-RU" w:eastAsia="ru-RU"/>
                    </w:rPr>
                  </w:pPr>
                  <w:r w:rsidRPr="00DA708D">
                    <w:rPr>
                      <w:b/>
                      <w:bCs/>
                      <w:sz w:val="32"/>
                      <w:szCs w:val="32"/>
                      <w:lang w:val="ru-RU" w:eastAsia="ru-RU"/>
                    </w:rPr>
                    <w:t xml:space="preserve">СВОДНАЯ ТАБЛИЦА </w:t>
                  </w:r>
                </w:p>
                <w:p w:rsidR="00B94246" w:rsidRDefault="00642EB7" w:rsidP="00642EB7">
                  <w:pPr>
                    <w:widowControl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окружной избирательной комиссии </w:t>
                  </w:r>
                  <w:r>
                    <w:rPr>
                      <w:b/>
                      <w:sz w:val="32"/>
                      <w:szCs w:val="32"/>
                    </w:rPr>
                    <w:t xml:space="preserve">о результатах выборов </w:t>
                  </w:r>
                </w:p>
                <w:p w:rsidR="00642EB7" w:rsidRDefault="00642EB7" w:rsidP="00642EB7">
                  <w:pPr>
                    <w:widowControl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по </w:t>
                  </w:r>
                  <w:proofErr w:type="spellStart"/>
                  <w:r w:rsidR="00750D9D">
                    <w:rPr>
                      <w:b/>
                      <w:sz w:val="32"/>
                      <w:szCs w:val="32"/>
                    </w:rPr>
                    <w:t>пятимандатному</w:t>
                  </w:r>
                  <w:proofErr w:type="spellEnd"/>
                  <w:r w:rsidR="00750D9D">
                    <w:rPr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</w:rPr>
                    <w:t>избирательному округу № ___</w:t>
                  </w:r>
                </w:p>
                <w:p w:rsidR="00642EB7" w:rsidRDefault="00642EB7" w:rsidP="00642EB7">
                  <w:pPr>
                    <w:widowControl/>
                    <w:ind w:right="72"/>
                    <w:jc w:val="center"/>
                  </w:pPr>
                </w:p>
                <w:p w:rsidR="00642EB7" w:rsidRDefault="00642EB7" w:rsidP="00642EB7">
                  <w:pPr>
                    <w:widowControl/>
                    <w:ind w:right="72"/>
                    <w:jc w:val="center"/>
                  </w:pPr>
                </w:p>
              </w:tc>
            </w:tr>
            <w:tr w:rsidR="00642EB7" w:rsidRPr="00794A69" w:rsidTr="00E821A3">
              <w:trPr>
                <w:cantSplit/>
                <w:trHeight w:val="667"/>
              </w:trPr>
              <w:tc>
                <w:tcPr>
                  <w:tcW w:w="133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42EB7" w:rsidRPr="00794A69" w:rsidRDefault="00642EB7" w:rsidP="00750D9D">
                  <w:pPr>
                    <w:widowControl/>
                    <w:spacing w:before="120" w:line="216" w:lineRule="auto"/>
                    <w:jc w:val="both"/>
                    <w:rPr>
                      <w:sz w:val="28"/>
                      <w:szCs w:val="28"/>
                    </w:rPr>
                  </w:pPr>
                  <w:r w:rsidRPr="00794A69">
                    <w:rPr>
                      <w:sz w:val="28"/>
                      <w:szCs w:val="28"/>
                    </w:rPr>
                    <w:t xml:space="preserve">Число </w:t>
                  </w:r>
                  <w:r>
                    <w:rPr>
                      <w:sz w:val="28"/>
                      <w:szCs w:val="28"/>
                    </w:rPr>
                    <w:t>участковых</w:t>
                  </w:r>
                  <w:r w:rsidRPr="00794A69">
                    <w:rPr>
                      <w:sz w:val="28"/>
                      <w:szCs w:val="28"/>
                    </w:rPr>
                    <w:t xml:space="preserve"> избирательных комиссий в </w:t>
                  </w:r>
                  <w:r w:rsidR="00750D9D">
                    <w:rPr>
                      <w:sz w:val="28"/>
                      <w:szCs w:val="28"/>
                    </w:rPr>
                    <w:t>пятимандатному</w:t>
                  </w:r>
                  <w:r w:rsidRPr="00794A69">
                    <w:rPr>
                      <w:sz w:val="28"/>
                      <w:szCs w:val="28"/>
                    </w:rPr>
                    <w:t xml:space="preserve"> избирательном округе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2EB7" w:rsidRPr="00794A69" w:rsidRDefault="00642EB7" w:rsidP="00642EB7">
                  <w:pPr>
                    <w:widowControl/>
                    <w:spacing w:before="12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2EB7" w:rsidRPr="00794A69" w:rsidRDefault="00642EB7" w:rsidP="00642EB7">
                  <w:pPr>
                    <w:widowControl/>
                    <w:spacing w:before="120"/>
                    <w:rPr>
                      <w:sz w:val="28"/>
                      <w:szCs w:val="28"/>
                    </w:rPr>
                  </w:pPr>
                </w:p>
              </w:tc>
            </w:tr>
            <w:tr w:rsidR="00642EB7" w:rsidRPr="00794A69" w:rsidTr="00E821A3">
              <w:trPr>
                <w:cantSplit/>
                <w:trHeight w:val="701"/>
              </w:trPr>
              <w:tc>
                <w:tcPr>
                  <w:tcW w:w="133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42EB7" w:rsidRPr="00794A69" w:rsidRDefault="00642EB7" w:rsidP="00642EB7">
                  <w:pPr>
                    <w:widowControl/>
                    <w:spacing w:before="120" w:line="216" w:lineRule="auto"/>
                    <w:jc w:val="both"/>
                    <w:rPr>
                      <w:sz w:val="28"/>
                      <w:szCs w:val="28"/>
                    </w:rPr>
                  </w:pPr>
                  <w:r w:rsidRPr="00794A69">
                    <w:rPr>
                      <w:sz w:val="28"/>
                      <w:szCs w:val="28"/>
                    </w:rPr>
                    <w:t xml:space="preserve">Число протоколов </w:t>
                  </w:r>
                  <w:r>
                    <w:rPr>
                      <w:sz w:val="28"/>
                      <w:szCs w:val="28"/>
                    </w:rPr>
                    <w:t xml:space="preserve">участковых </w:t>
                  </w:r>
                  <w:r w:rsidRPr="00794A69">
                    <w:rPr>
                      <w:sz w:val="28"/>
                      <w:szCs w:val="28"/>
                    </w:rPr>
                    <w:t>избирательных комиссий об итогах голосования, на основании которых составлен протокол окружной избирательной комиссии о результатах выборов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2EB7" w:rsidRPr="00794A69" w:rsidRDefault="00642EB7" w:rsidP="00642EB7">
                  <w:pPr>
                    <w:widowControl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642EB7" w:rsidRPr="00794A69" w:rsidRDefault="00642EB7" w:rsidP="00642EB7">
                  <w:pPr>
                    <w:widowControl/>
                    <w:rPr>
                      <w:sz w:val="28"/>
                      <w:szCs w:val="28"/>
                    </w:rPr>
                  </w:pPr>
                </w:p>
              </w:tc>
            </w:tr>
            <w:tr w:rsidR="00642EB7" w:rsidRPr="00794A69" w:rsidTr="00E821A3">
              <w:trPr>
                <w:cantSplit/>
                <w:trHeight w:val="360"/>
              </w:trPr>
              <w:tc>
                <w:tcPr>
                  <w:tcW w:w="133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42EB7" w:rsidRPr="00794A69" w:rsidRDefault="00642EB7" w:rsidP="00642EB7">
                  <w:pPr>
                    <w:widowControl/>
                    <w:spacing w:before="120" w:line="216" w:lineRule="auto"/>
                    <w:jc w:val="both"/>
                    <w:rPr>
                      <w:sz w:val="28"/>
                      <w:szCs w:val="28"/>
                    </w:rPr>
                  </w:pPr>
                  <w:r w:rsidRPr="00794A69">
                    <w:rPr>
                      <w:sz w:val="28"/>
                      <w:szCs w:val="28"/>
                    </w:rPr>
                    <w:t>Число избирательных участков, итоги голосования по которым были признаны недействительными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2EB7" w:rsidRPr="00794A69" w:rsidRDefault="00642EB7" w:rsidP="00642EB7">
                  <w:pPr>
                    <w:widowControl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642EB7" w:rsidRPr="00794A69" w:rsidRDefault="00642EB7" w:rsidP="00642EB7">
                  <w:pPr>
                    <w:widowControl/>
                    <w:rPr>
                      <w:sz w:val="28"/>
                      <w:szCs w:val="28"/>
                    </w:rPr>
                  </w:pPr>
                </w:p>
              </w:tc>
            </w:tr>
            <w:tr w:rsidR="00642EB7" w:rsidRPr="00794A69" w:rsidTr="00E821A3">
              <w:trPr>
                <w:cantSplit/>
                <w:trHeight w:val="522"/>
              </w:trPr>
              <w:tc>
                <w:tcPr>
                  <w:tcW w:w="133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42EB7" w:rsidRPr="00794A69" w:rsidRDefault="00642EB7" w:rsidP="00642EB7">
                  <w:pPr>
                    <w:widowControl/>
                    <w:spacing w:before="120" w:line="216" w:lineRule="auto"/>
                    <w:jc w:val="both"/>
                    <w:rPr>
                      <w:sz w:val="28"/>
                      <w:szCs w:val="28"/>
                    </w:rPr>
                  </w:pPr>
                  <w:r w:rsidRPr="00794A69">
                    <w:rPr>
                      <w:sz w:val="28"/>
                      <w:szCs w:val="28"/>
                      <w:lang w:val="en-US"/>
                    </w:rPr>
                    <w:t>C</w:t>
                  </w:r>
                  <w:proofErr w:type="spellStart"/>
                  <w:r w:rsidRPr="00794A69">
                    <w:rPr>
                      <w:sz w:val="28"/>
                      <w:szCs w:val="28"/>
                    </w:rPr>
                    <w:t>уммарное</w:t>
                  </w:r>
                  <w:proofErr w:type="spellEnd"/>
                  <w:r w:rsidRPr="00794A69">
                    <w:rPr>
                      <w:sz w:val="28"/>
                      <w:szCs w:val="28"/>
                    </w:rPr>
                    <w:t xml:space="preserve"> число избирателей, внесенных в списки избирателей по избирательным участкам, итоги голосования по которым были признаны недействительными, на момент окончания голосования  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2EB7" w:rsidRPr="00794A69" w:rsidRDefault="00642EB7" w:rsidP="00642EB7">
                  <w:pPr>
                    <w:widowControl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642EB7" w:rsidRPr="00794A69" w:rsidRDefault="00642EB7" w:rsidP="00642EB7">
                  <w:pPr>
                    <w:widowControl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42EB7" w:rsidRPr="00794A69" w:rsidRDefault="00642EB7" w:rsidP="00642EB7">
            <w:pPr>
              <w:widowControl/>
              <w:rPr>
                <w:sz w:val="28"/>
                <w:szCs w:val="28"/>
              </w:rPr>
            </w:pPr>
          </w:p>
          <w:p w:rsidR="008C56F6" w:rsidRDefault="008C56F6" w:rsidP="00642EB7">
            <w:pPr>
              <w:widowControl/>
              <w:ind w:right="72"/>
              <w:jc w:val="center"/>
            </w:pPr>
          </w:p>
        </w:tc>
      </w:tr>
      <w:tr w:rsidR="00B94246" w:rsidTr="00F243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1206"/>
          <w:tblHeader/>
        </w:trPr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246" w:rsidRDefault="00B94246" w:rsidP="00B94246">
            <w:pPr>
              <w:widowControl/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Данные протоколов </w:t>
            </w:r>
          </w:p>
          <w:p w:rsidR="00B94246" w:rsidRDefault="00B94246" w:rsidP="00B94246">
            <w:pPr>
              <w:widowControl/>
              <w:spacing w:line="216" w:lineRule="auto"/>
              <w:jc w:val="center"/>
              <w:rPr>
                <w:spacing w:val="-6"/>
                <w:sz w:val="12"/>
                <w:szCs w:val="12"/>
              </w:rPr>
            </w:pPr>
            <w:r>
              <w:rPr>
                <w:b/>
                <w:bCs/>
                <w:sz w:val="24"/>
                <w:szCs w:val="24"/>
              </w:rPr>
              <w:t>участковых избирательных комиссий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Pr="00F2439E" w:rsidRDefault="00B94246" w:rsidP="00B94246">
            <w:pPr>
              <w:widowControl/>
              <w:jc w:val="center"/>
              <w:rPr>
                <w:sz w:val="22"/>
                <w:szCs w:val="22"/>
              </w:rPr>
            </w:pPr>
            <w:r w:rsidRPr="00F2439E">
              <w:rPr>
                <w:sz w:val="22"/>
                <w:szCs w:val="22"/>
              </w:rPr>
              <w:t>__________</w:t>
            </w:r>
          </w:p>
          <w:p w:rsidR="00B94246" w:rsidRPr="00B94246" w:rsidRDefault="00B94246" w:rsidP="00B94246">
            <w:pPr>
              <w:widowControl/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(краткое наименование участковой избирательной комиссии)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Pr="00F2439E" w:rsidRDefault="00B94246" w:rsidP="00B94246">
            <w:pPr>
              <w:widowControl/>
              <w:jc w:val="center"/>
              <w:rPr>
                <w:sz w:val="22"/>
                <w:szCs w:val="22"/>
              </w:rPr>
            </w:pPr>
            <w:r w:rsidRPr="00F2439E">
              <w:rPr>
                <w:sz w:val="22"/>
                <w:szCs w:val="22"/>
              </w:rPr>
              <w:t>__________</w:t>
            </w:r>
          </w:p>
          <w:p w:rsidR="00B94246" w:rsidRPr="00F2439E" w:rsidRDefault="00B94246" w:rsidP="00B94246">
            <w:pPr>
              <w:widowControl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16"/>
                <w:szCs w:val="16"/>
              </w:rPr>
              <w:t>(краткое наименование участковой избирательной комиссии)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Pr="00F2439E" w:rsidRDefault="00B94246" w:rsidP="00B94246">
            <w:pPr>
              <w:widowControl/>
              <w:jc w:val="center"/>
              <w:rPr>
                <w:sz w:val="22"/>
                <w:szCs w:val="22"/>
              </w:rPr>
            </w:pPr>
            <w:r w:rsidRPr="00F2439E">
              <w:rPr>
                <w:sz w:val="22"/>
                <w:szCs w:val="22"/>
              </w:rPr>
              <w:t>__________</w:t>
            </w:r>
          </w:p>
          <w:p w:rsidR="00B94246" w:rsidRPr="00F2439E" w:rsidRDefault="00B94246" w:rsidP="00B94246">
            <w:pPr>
              <w:widowControl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16"/>
                <w:szCs w:val="16"/>
              </w:rPr>
              <w:t>(краткое наименование участковой избирательной комиссии)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Pr="00F2439E" w:rsidRDefault="00B94246" w:rsidP="00B94246">
            <w:pPr>
              <w:widowControl/>
              <w:jc w:val="center"/>
              <w:rPr>
                <w:sz w:val="22"/>
                <w:szCs w:val="22"/>
              </w:rPr>
            </w:pPr>
            <w:r w:rsidRPr="00F2439E">
              <w:rPr>
                <w:sz w:val="22"/>
                <w:szCs w:val="22"/>
              </w:rPr>
              <w:t>__________</w:t>
            </w:r>
          </w:p>
          <w:p w:rsidR="00B94246" w:rsidRPr="00F2439E" w:rsidRDefault="00B94246" w:rsidP="00B94246">
            <w:pPr>
              <w:widowControl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16"/>
                <w:szCs w:val="16"/>
              </w:rPr>
              <w:t>(краткое наименование участковой избирательной комиссии)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Pr="00F2439E" w:rsidRDefault="00B94246" w:rsidP="00B94246">
            <w:pPr>
              <w:widowControl/>
              <w:jc w:val="center"/>
              <w:rPr>
                <w:sz w:val="22"/>
                <w:szCs w:val="22"/>
              </w:rPr>
            </w:pPr>
            <w:r w:rsidRPr="00F2439E">
              <w:rPr>
                <w:sz w:val="22"/>
                <w:szCs w:val="22"/>
              </w:rPr>
              <w:t>__________</w:t>
            </w:r>
          </w:p>
          <w:p w:rsidR="00B94246" w:rsidRPr="00F2439E" w:rsidRDefault="00B94246" w:rsidP="00B94246">
            <w:pPr>
              <w:widowControl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16"/>
                <w:szCs w:val="16"/>
              </w:rPr>
              <w:t>(краткое наименование участковой избирательной комиссии)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Pr="00F2439E" w:rsidRDefault="00B94246" w:rsidP="00B94246">
            <w:pPr>
              <w:widowControl/>
              <w:jc w:val="center"/>
              <w:rPr>
                <w:sz w:val="22"/>
                <w:szCs w:val="22"/>
              </w:rPr>
            </w:pPr>
            <w:r w:rsidRPr="00F2439E">
              <w:rPr>
                <w:sz w:val="22"/>
                <w:szCs w:val="22"/>
              </w:rPr>
              <w:t>__________</w:t>
            </w:r>
          </w:p>
          <w:p w:rsidR="00B94246" w:rsidRPr="00F2439E" w:rsidRDefault="00B94246" w:rsidP="00B94246">
            <w:pPr>
              <w:widowControl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16"/>
                <w:szCs w:val="16"/>
              </w:rPr>
              <w:t>(краткое наименование участковой избирательной комиссии)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246" w:rsidRDefault="00B94246" w:rsidP="00B94246">
            <w:pPr>
              <w:widowControl/>
              <w:spacing w:before="120" w:after="120"/>
              <w:ind w:hanging="7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Итого*</w:t>
            </w:r>
          </w:p>
        </w:tc>
      </w:tr>
      <w:tr w:rsidR="008C56F6" w:rsidTr="00F243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 w:rsidP="00664B48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избирателей, внесенных в списки</w:t>
            </w:r>
            <w:r w:rsidR="0022380F" w:rsidRPr="00F2439E">
              <w:rPr>
                <w:sz w:val="28"/>
                <w:szCs w:val="28"/>
              </w:rPr>
              <w:t xml:space="preserve"> избирателей</w:t>
            </w:r>
            <w:r w:rsidRPr="00F2439E">
              <w:rPr>
                <w:sz w:val="28"/>
                <w:szCs w:val="28"/>
              </w:rPr>
              <w:t xml:space="preserve"> на момент окончания голосования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F243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B261CF" w:rsidTr="00F243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CF" w:rsidRDefault="00B261CF" w:rsidP="00745CDD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CF" w:rsidRPr="00F2439E" w:rsidRDefault="00B261CF" w:rsidP="00B261CF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CF" w:rsidRDefault="00B261CF" w:rsidP="00745CDD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CF" w:rsidRDefault="00B261CF" w:rsidP="00745CDD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CF" w:rsidRDefault="00B261CF" w:rsidP="00745CDD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CF" w:rsidRDefault="00B261CF" w:rsidP="00745CDD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CF" w:rsidRDefault="00B261CF" w:rsidP="00745CDD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CF" w:rsidRDefault="00B261CF" w:rsidP="00745CDD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CF" w:rsidRDefault="00B261CF" w:rsidP="00745CDD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F243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избирательных бюллетеней, выданных избирателям в помещениях для голосования в день голосования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F243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 w:rsidP="00F2439E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избирательных бюллетеней, выданных избирателям, проголосовавшим вне помещений</w:t>
            </w:r>
            <w:r w:rsidR="00F2439E">
              <w:rPr>
                <w:sz w:val="28"/>
                <w:szCs w:val="28"/>
              </w:rPr>
              <w:t xml:space="preserve"> </w:t>
            </w:r>
            <w:r w:rsidRPr="00F2439E">
              <w:rPr>
                <w:sz w:val="28"/>
                <w:szCs w:val="28"/>
              </w:rPr>
              <w:t>для голосования в день голосования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F243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погашенных избирательных бюллетеней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F243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F243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642E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642E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642E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>Число утраченных избирательных бюллетеней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642E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Pr="00F2439E" w:rsidRDefault="008C56F6">
            <w:pPr>
              <w:widowControl/>
              <w:jc w:val="both"/>
              <w:rPr>
                <w:sz w:val="28"/>
                <w:szCs w:val="28"/>
              </w:rPr>
            </w:pPr>
            <w:r w:rsidRPr="00F2439E">
              <w:rPr>
                <w:sz w:val="28"/>
                <w:szCs w:val="28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</w:tbl>
    <w:p w:rsidR="008C56F6" w:rsidRDefault="008C56F6"/>
    <w:p w:rsidR="008C56F6" w:rsidRDefault="008C56F6"/>
    <w:p w:rsidR="00B261CF" w:rsidRDefault="00B261CF"/>
    <w:p w:rsidR="00B261CF" w:rsidRDefault="00B261CF"/>
    <w:p w:rsidR="00B261CF" w:rsidRDefault="00B261CF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3261"/>
        <w:gridCol w:w="1304"/>
        <w:gridCol w:w="1247"/>
        <w:gridCol w:w="782"/>
        <w:gridCol w:w="494"/>
        <w:gridCol w:w="810"/>
        <w:gridCol w:w="466"/>
        <w:gridCol w:w="1276"/>
        <w:gridCol w:w="866"/>
        <w:gridCol w:w="274"/>
        <w:gridCol w:w="135"/>
        <w:gridCol w:w="1276"/>
        <w:gridCol w:w="215"/>
        <w:gridCol w:w="1061"/>
        <w:gridCol w:w="608"/>
        <w:gridCol w:w="252"/>
        <w:gridCol w:w="841"/>
      </w:tblGrid>
      <w:tr w:rsidR="008C56F6" w:rsidTr="00DA6451">
        <w:trPr>
          <w:cantSplit/>
          <w:trHeight w:val="896"/>
        </w:trPr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C56F6" w:rsidRDefault="008C56F6" w:rsidP="00DA6451">
            <w:pPr>
              <w:spacing w:line="192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F6" w:rsidRDefault="008C56F6">
            <w:pPr>
              <w:spacing w:line="192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Число голосов избирателей, поданных за каждого </w:t>
            </w:r>
            <w:r>
              <w:rPr>
                <w:b/>
                <w:bCs/>
                <w:sz w:val="24"/>
                <w:szCs w:val="24"/>
              </w:rPr>
              <w:br/>
              <w:t>зарегистрированного кандидата</w:t>
            </w:r>
          </w:p>
        </w:tc>
      </w:tr>
      <w:tr w:rsidR="008C56F6" w:rsidTr="00DA6451">
        <w:trPr>
          <w:cantSplit/>
          <w:trHeight w:hRule="exact"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 w:rsidP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261CF">
              <w:rPr>
                <w:sz w:val="22"/>
                <w:szCs w:val="22"/>
              </w:rPr>
              <w:t>3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DA6451">
        <w:trPr>
          <w:cantSplit/>
          <w:trHeight w:hRule="exact"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DA6451">
        <w:trPr>
          <w:cantSplit/>
          <w:trHeight w:hRule="exact"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DA6451">
        <w:trPr>
          <w:cantSplit/>
          <w:trHeight w:hRule="exact"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DA6451">
        <w:trPr>
          <w:cantSplit/>
          <w:trHeight w:hRule="exact"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DA6451">
        <w:trPr>
          <w:cantSplit/>
          <w:trHeight w:hRule="exact"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B261C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B94246" w:rsidTr="00DA6451">
        <w:trPr>
          <w:cantSplit/>
          <w:trHeight w:hRule="exact" w:val="8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Default="00B94246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Default="00B94246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Default="00B9424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Default="00B9424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Default="00B9424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Default="00B9424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Default="00B9424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Default="00B9424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46" w:rsidRDefault="00B9424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DA6451">
        <w:trPr>
          <w:cantSplit/>
          <w:trHeight w:hRule="exact" w:val="6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spacing w:line="21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rPr>
                <w:sz w:val="22"/>
                <w:szCs w:val="22"/>
              </w:rPr>
            </w:pPr>
          </w:p>
        </w:tc>
      </w:tr>
      <w:tr w:rsidR="008C56F6" w:rsidTr="00DA6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1093" w:type="dxa"/>
        </w:trPr>
        <w:tc>
          <w:tcPr>
            <w:tcW w:w="71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CFD" w:rsidRDefault="008C56F6">
            <w:pPr>
              <w:pStyle w:val="1"/>
              <w:spacing w:before="0"/>
              <w:jc w:val="both"/>
            </w:pPr>
            <w:r>
              <w:t>Председатель</w:t>
            </w:r>
            <w:r w:rsidR="00B94246">
              <w:t xml:space="preserve"> (заместитель председателя)</w:t>
            </w:r>
          </w:p>
          <w:p w:rsidR="008C56F6" w:rsidRDefault="00F2439E">
            <w:pPr>
              <w:pStyle w:val="1"/>
              <w:spacing w:before="0"/>
              <w:jc w:val="both"/>
              <w:rPr>
                <w:sz w:val="16"/>
                <w:szCs w:val="16"/>
              </w:rPr>
            </w:pPr>
            <w:r>
              <w:t>окружной</w:t>
            </w:r>
            <w:r w:rsidR="008C56F6">
              <w:t xml:space="preserve"> избирательной комиссии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C56F6" w:rsidRDefault="008C56F6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29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C56F6" w:rsidRDefault="008C56F6">
            <w:pPr>
              <w:widowControl/>
              <w:jc w:val="center"/>
              <w:rPr>
                <w:spacing w:val="-4"/>
                <w:sz w:val="15"/>
                <w:szCs w:val="15"/>
              </w:rPr>
            </w:pPr>
          </w:p>
        </w:tc>
      </w:tr>
      <w:tr w:rsidR="008C56F6" w:rsidTr="00DA6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1093" w:type="dxa"/>
        </w:trPr>
        <w:tc>
          <w:tcPr>
            <w:tcW w:w="71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29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spacing w:val="-4"/>
                <w:sz w:val="16"/>
                <w:szCs w:val="16"/>
              </w:rPr>
              <w:t>подпись)</w:t>
            </w:r>
          </w:p>
        </w:tc>
      </w:tr>
      <w:tr w:rsidR="00664B48" w:rsidTr="00DA6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1093" w:type="dxa"/>
        </w:trPr>
        <w:tc>
          <w:tcPr>
            <w:tcW w:w="71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4B48" w:rsidRDefault="00664B48">
            <w:pPr>
              <w:widowControl/>
              <w:spacing w:before="8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4B48" w:rsidRDefault="00664B48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4B48" w:rsidRDefault="00664B48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  <w:p w:rsidR="00152632" w:rsidRDefault="00152632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664B48" w:rsidRDefault="00664B48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4B48" w:rsidRDefault="00664B48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</w:tr>
      <w:tr w:rsidR="00DB5697" w:rsidTr="00DA6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1093" w:type="dxa"/>
        </w:trPr>
        <w:tc>
          <w:tcPr>
            <w:tcW w:w="71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5697" w:rsidRDefault="00DB5697" w:rsidP="00DB569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5697" w:rsidRDefault="00DB5697" w:rsidP="00DB5697">
            <w:pPr>
              <w:widowControl/>
              <w:jc w:val="center"/>
              <w:rPr>
                <w:sz w:val="16"/>
                <w:szCs w:val="16"/>
              </w:rPr>
            </w:pPr>
          </w:p>
          <w:p w:rsidR="00DB5697" w:rsidRDefault="00DB5697" w:rsidP="00DB5697">
            <w:pPr>
              <w:widowControl/>
              <w:jc w:val="center"/>
              <w:rPr>
                <w:sz w:val="16"/>
                <w:szCs w:val="16"/>
              </w:rPr>
            </w:pPr>
          </w:p>
          <w:p w:rsidR="00DB5697" w:rsidRDefault="00DB5697" w:rsidP="00DB569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B5697" w:rsidRDefault="00DB5697" w:rsidP="00DB5697"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(фамилия, инициалы)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DB5697" w:rsidRDefault="00DB5697" w:rsidP="00DB569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29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B5697" w:rsidRDefault="00DB5697" w:rsidP="00DB5697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spacing w:val="-4"/>
                <w:sz w:val="16"/>
                <w:szCs w:val="16"/>
              </w:rPr>
              <w:t>подпись)</w:t>
            </w:r>
          </w:p>
        </w:tc>
      </w:tr>
      <w:tr w:rsidR="008C56F6" w:rsidTr="00DA6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841" w:type="dxa"/>
          <w:trHeight w:val="386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56F6" w:rsidRDefault="008C56F6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4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 w:rsidP="00B261CF">
            <w:pPr>
              <w:widowControl/>
              <w:spacing w:before="8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Сводная таблица составлена  «_____» __________________ 20</w:t>
            </w:r>
            <w:r w:rsidR="00B94246">
              <w:rPr>
                <w:b/>
                <w:bCs/>
                <w:sz w:val="24"/>
                <w:szCs w:val="24"/>
              </w:rPr>
              <w:t>25</w:t>
            </w:r>
            <w:r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56F6" w:rsidRDefault="008C56F6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C56F6" w:rsidRDefault="008C56F6">
      <w:pPr>
        <w:widowControl/>
        <w:spacing w:after="120"/>
        <w:rPr>
          <w:sz w:val="24"/>
          <w:szCs w:val="24"/>
        </w:rPr>
      </w:pPr>
    </w:p>
    <w:p w:rsidR="009B24FF" w:rsidRDefault="009B24FF">
      <w:pPr>
        <w:widowControl/>
        <w:spacing w:after="120"/>
        <w:rPr>
          <w:sz w:val="24"/>
          <w:szCs w:val="24"/>
        </w:rPr>
      </w:pPr>
    </w:p>
    <w:p w:rsidR="009B24FF" w:rsidRDefault="009B24FF">
      <w:pPr>
        <w:widowControl/>
        <w:spacing w:after="120"/>
        <w:rPr>
          <w:sz w:val="24"/>
          <w:szCs w:val="24"/>
        </w:rPr>
      </w:pPr>
    </w:p>
    <w:p w:rsidR="009B24FF" w:rsidRDefault="009B24FF">
      <w:pPr>
        <w:widowControl/>
        <w:spacing w:after="120"/>
        <w:rPr>
          <w:sz w:val="24"/>
          <w:szCs w:val="24"/>
        </w:rPr>
      </w:pPr>
    </w:p>
    <w:p w:rsidR="009B24FF" w:rsidRDefault="009B24FF">
      <w:pPr>
        <w:widowControl/>
        <w:spacing w:after="120"/>
        <w:rPr>
          <w:sz w:val="24"/>
          <w:szCs w:val="24"/>
        </w:rPr>
      </w:pPr>
    </w:p>
    <w:p w:rsidR="009B24FF" w:rsidRDefault="009B24FF">
      <w:pPr>
        <w:widowControl/>
        <w:spacing w:after="120"/>
        <w:rPr>
          <w:sz w:val="24"/>
          <w:szCs w:val="24"/>
        </w:rPr>
      </w:pPr>
    </w:p>
    <w:p w:rsidR="009B24FF" w:rsidRDefault="009B24FF">
      <w:pPr>
        <w:widowControl/>
        <w:spacing w:after="120"/>
        <w:rPr>
          <w:sz w:val="24"/>
          <w:szCs w:val="24"/>
        </w:rPr>
      </w:pPr>
    </w:p>
    <w:p w:rsidR="009B24FF" w:rsidRDefault="009B24FF">
      <w:pPr>
        <w:widowControl/>
        <w:spacing w:after="120"/>
        <w:rPr>
          <w:sz w:val="24"/>
          <w:szCs w:val="24"/>
        </w:rPr>
      </w:pPr>
    </w:p>
    <w:p w:rsidR="009B24FF" w:rsidRDefault="009B24FF">
      <w:pPr>
        <w:widowControl/>
        <w:spacing w:after="120"/>
        <w:rPr>
          <w:sz w:val="24"/>
          <w:szCs w:val="24"/>
        </w:rPr>
      </w:pPr>
    </w:p>
    <w:p w:rsidR="009B24FF" w:rsidRDefault="009B24FF">
      <w:pPr>
        <w:widowControl/>
        <w:spacing w:after="120"/>
        <w:rPr>
          <w:sz w:val="24"/>
          <w:szCs w:val="24"/>
        </w:rPr>
      </w:pPr>
    </w:p>
    <w:p w:rsidR="009B24FF" w:rsidRDefault="009B24FF">
      <w:pPr>
        <w:widowControl/>
        <w:spacing w:after="120"/>
        <w:rPr>
          <w:sz w:val="24"/>
          <w:szCs w:val="24"/>
        </w:rPr>
      </w:pPr>
    </w:p>
    <w:p w:rsidR="004540CA" w:rsidRDefault="004540CA">
      <w:pPr>
        <w:widowControl/>
        <w:spacing w:after="120"/>
        <w:rPr>
          <w:sz w:val="24"/>
          <w:szCs w:val="24"/>
        </w:rPr>
      </w:pPr>
    </w:p>
    <w:p w:rsidR="004540CA" w:rsidRDefault="004540CA">
      <w:pPr>
        <w:widowControl/>
        <w:spacing w:after="120"/>
        <w:rPr>
          <w:sz w:val="24"/>
          <w:szCs w:val="24"/>
        </w:rPr>
      </w:pPr>
    </w:p>
    <w:p w:rsidR="004540CA" w:rsidRDefault="004540CA">
      <w:pPr>
        <w:widowControl/>
        <w:spacing w:after="120"/>
        <w:rPr>
          <w:sz w:val="24"/>
          <w:szCs w:val="24"/>
        </w:rPr>
      </w:pPr>
    </w:p>
    <w:p w:rsidR="004540CA" w:rsidRDefault="004540CA">
      <w:pPr>
        <w:widowControl/>
        <w:spacing w:after="120"/>
        <w:rPr>
          <w:sz w:val="24"/>
          <w:szCs w:val="24"/>
        </w:rPr>
      </w:pPr>
    </w:p>
    <w:p w:rsidR="004540CA" w:rsidRDefault="004540CA">
      <w:pPr>
        <w:widowControl/>
        <w:spacing w:after="120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14170"/>
      </w:tblGrid>
      <w:tr w:rsidR="00B9424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94246" w:rsidRDefault="00B94246">
            <w:pPr>
              <w:widowControl/>
              <w:jc w:val="right"/>
              <w:rPr>
                <w:b/>
                <w:bCs/>
              </w:rPr>
            </w:pPr>
            <w:r>
              <w:t>Примечание.</w:t>
            </w:r>
          </w:p>
        </w:tc>
        <w:tc>
          <w:tcPr>
            <w:tcW w:w="14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4246" w:rsidRDefault="00B94246">
            <w:pPr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Графа «Итого» заполняется только на последнем листе сводной таблицы</w:t>
            </w:r>
          </w:p>
          <w:p w:rsidR="00B94246" w:rsidRDefault="00B94246">
            <w:pPr>
              <w:widowControl/>
              <w:jc w:val="both"/>
              <w:rPr>
                <w:sz w:val="18"/>
                <w:szCs w:val="18"/>
              </w:rPr>
            </w:pPr>
          </w:p>
        </w:tc>
      </w:tr>
    </w:tbl>
    <w:p w:rsidR="004540CA" w:rsidRDefault="004540CA">
      <w:pPr>
        <w:widowControl/>
        <w:spacing w:after="120"/>
        <w:rPr>
          <w:sz w:val="24"/>
          <w:szCs w:val="24"/>
        </w:rPr>
      </w:pPr>
    </w:p>
    <w:p w:rsidR="004540CA" w:rsidRDefault="004540CA">
      <w:pPr>
        <w:widowControl/>
        <w:spacing w:after="120"/>
        <w:rPr>
          <w:sz w:val="24"/>
          <w:szCs w:val="24"/>
        </w:rPr>
      </w:pPr>
    </w:p>
    <w:p w:rsidR="004540CA" w:rsidRDefault="004540CA">
      <w:pPr>
        <w:widowControl/>
        <w:spacing w:after="120"/>
        <w:rPr>
          <w:sz w:val="24"/>
          <w:szCs w:val="24"/>
        </w:rPr>
      </w:pPr>
    </w:p>
    <w:p w:rsidR="004540CA" w:rsidRDefault="004540CA">
      <w:pPr>
        <w:widowControl/>
        <w:spacing w:after="120"/>
        <w:rPr>
          <w:sz w:val="24"/>
          <w:szCs w:val="24"/>
        </w:rPr>
      </w:pPr>
    </w:p>
    <w:p w:rsidR="008C56F6" w:rsidRDefault="008C56F6">
      <w:pPr>
        <w:widowControl/>
        <w:rPr>
          <w:sz w:val="2"/>
          <w:szCs w:val="2"/>
        </w:rPr>
      </w:pPr>
    </w:p>
    <w:p w:rsidR="008C56F6" w:rsidRDefault="008C56F6"/>
    <w:p w:rsidR="008C56F6" w:rsidRDefault="008C56F6" w:rsidP="004540CA">
      <w:pPr>
        <w:spacing w:line="192" w:lineRule="auto"/>
        <w:outlineLvl w:val="0"/>
      </w:pPr>
    </w:p>
    <w:sectPr w:rsidR="008C56F6" w:rsidSect="00CB32A5">
      <w:headerReference w:type="first" r:id="rId6"/>
      <w:pgSz w:w="16840" w:h="23814" w:code="8"/>
      <w:pgMar w:top="510" w:right="567" w:bottom="510" w:left="567" w:header="340" w:footer="340" w:gutter="0"/>
      <w:pgNumType w:start="1"/>
      <w:cols w:space="82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347" w:rsidRDefault="00F83347">
      <w:r>
        <w:separator/>
      </w:r>
    </w:p>
  </w:endnote>
  <w:endnote w:type="continuationSeparator" w:id="0">
    <w:p w:rsidR="00F83347" w:rsidRDefault="00F83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347" w:rsidRDefault="00F83347">
      <w:r>
        <w:separator/>
      </w:r>
    </w:p>
  </w:footnote>
  <w:footnote w:type="continuationSeparator" w:id="0">
    <w:p w:rsidR="00F83347" w:rsidRDefault="00F83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6F6" w:rsidRDefault="008C56F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4D1"/>
    <w:rsid w:val="00016C0D"/>
    <w:rsid w:val="00016E51"/>
    <w:rsid w:val="0006795A"/>
    <w:rsid w:val="00100F65"/>
    <w:rsid w:val="00130DB3"/>
    <w:rsid w:val="00152632"/>
    <w:rsid w:val="00154135"/>
    <w:rsid w:val="0018088A"/>
    <w:rsid w:val="001F3257"/>
    <w:rsid w:val="001F7BD9"/>
    <w:rsid w:val="0022380F"/>
    <w:rsid w:val="00225A48"/>
    <w:rsid w:val="00276F18"/>
    <w:rsid w:val="0029518D"/>
    <w:rsid w:val="002B10BA"/>
    <w:rsid w:val="002C2858"/>
    <w:rsid w:val="00314939"/>
    <w:rsid w:val="003164D1"/>
    <w:rsid w:val="00351E01"/>
    <w:rsid w:val="003A2757"/>
    <w:rsid w:val="003D2FBA"/>
    <w:rsid w:val="0043227F"/>
    <w:rsid w:val="004540CA"/>
    <w:rsid w:val="004732E0"/>
    <w:rsid w:val="0052308E"/>
    <w:rsid w:val="00586A04"/>
    <w:rsid w:val="005B49FD"/>
    <w:rsid w:val="00642EB7"/>
    <w:rsid w:val="00664B48"/>
    <w:rsid w:val="00745CDD"/>
    <w:rsid w:val="00750D9D"/>
    <w:rsid w:val="00781F11"/>
    <w:rsid w:val="007E4D22"/>
    <w:rsid w:val="0080617D"/>
    <w:rsid w:val="008273B5"/>
    <w:rsid w:val="008A19C8"/>
    <w:rsid w:val="008A47E9"/>
    <w:rsid w:val="008A5D30"/>
    <w:rsid w:val="008C4329"/>
    <w:rsid w:val="008C56F6"/>
    <w:rsid w:val="009B24FF"/>
    <w:rsid w:val="00A2700D"/>
    <w:rsid w:val="00A67839"/>
    <w:rsid w:val="00AC229E"/>
    <w:rsid w:val="00AF2196"/>
    <w:rsid w:val="00B20489"/>
    <w:rsid w:val="00B261CF"/>
    <w:rsid w:val="00B34123"/>
    <w:rsid w:val="00B94246"/>
    <w:rsid w:val="00CB32A5"/>
    <w:rsid w:val="00CD146D"/>
    <w:rsid w:val="00D0142A"/>
    <w:rsid w:val="00D82653"/>
    <w:rsid w:val="00DA6451"/>
    <w:rsid w:val="00DA708D"/>
    <w:rsid w:val="00DB46B4"/>
    <w:rsid w:val="00DB5697"/>
    <w:rsid w:val="00DC0F74"/>
    <w:rsid w:val="00E3315A"/>
    <w:rsid w:val="00E7106D"/>
    <w:rsid w:val="00E821A3"/>
    <w:rsid w:val="00E97CFD"/>
    <w:rsid w:val="00F2439E"/>
    <w:rsid w:val="00F83347"/>
    <w:rsid w:val="00FB4AF6"/>
    <w:rsid w:val="00FF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FBA"/>
    <w:pPr>
      <w:widowControl w:val="0"/>
    </w:pPr>
  </w:style>
  <w:style w:type="paragraph" w:styleId="1">
    <w:name w:val="heading 1"/>
    <w:basedOn w:val="a"/>
    <w:next w:val="a"/>
    <w:qFormat/>
    <w:rsid w:val="003D2FBA"/>
    <w:pPr>
      <w:keepNext/>
      <w:spacing w:before="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3D2FBA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D2FBA"/>
    <w:pPr>
      <w:keepNext/>
      <w:spacing w:line="216" w:lineRule="auto"/>
      <w:jc w:val="center"/>
      <w:outlineLvl w:val="2"/>
    </w:pPr>
    <w:rPr>
      <w:sz w:val="24"/>
      <w:szCs w:val="24"/>
      <w:lang/>
    </w:rPr>
  </w:style>
  <w:style w:type="paragraph" w:styleId="4">
    <w:name w:val="heading 4"/>
    <w:basedOn w:val="a"/>
    <w:next w:val="a"/>
    <w:link w:val="40"/>
    <w:uiPriority w:val="99"/>
    <w:qFormat/>
    <w:rsid w:val="003D2FBA"/>
    <w:pPr>
      <w:keepNext/>
      <w:spacing w:after="240"/>
      <w:jc w:val="right"/>
      <w:outlineLvl w:val="3"/>
    </w:pPr>
    <w:rPr>
      <w:sz w:val="24"/>
      <w:szCs w:val="24"/>
      <w:lang/>
    </w:rPr>
  </w:style>
  <w:style w:type="paragraph" w:styleId="5">
    <w:name w:val="heading 5"/>
    <w:basedOn w:val="a"/>
    <w:next w:val="a"/>
    <w:qFormat/>
    <w:rsid w:val="003D2FBA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3D2FBA"/>
    <w:pPr>
      <w:tabs>
        <w:tab w:val="center" w:pos="4677"/>
        <w:tab w:val="right" w:pos="9355"/>
      </w:tabs>
    </w:pPr>
    <w:rPr>
      <w:sz w:val="16"/>
    </w:rPr>
  </w:style>
  <w:style w:type="character" w:styleId="a4">
    <w:name w:val="page number"/>
    <w:semiHidden/>
    <w:rsid w:val="003D2FBA"/>
    <w:rPr>
      <w:rFonts w:ascii="Times New Roman" w:hAnsi="Times New Roman"/>
      <w:sz w:val="24"/>
    </w:rPr>
  </w:style>
  <w:style w:type="paragraph" w:styleId="a5">
    <w:name w:val="Balloon Text"/>
    <w:basedOn w:val="a"/>
    <w:semiHidden/>
    <w:rsid w:val="003D2FBA"/>
    <w:rPr>
      <w:rFonts w:ascii="Tahoma" w:hAnsi="Tahoma" w:cs="Tahoma"/>
      <w:sz w:val="16"/>
      <w:szCs w:val="16"/>
    </w:rPr>
  </w:style>
  <w:style w:type="paragraph" w:styleId="a6">
    <w:name w:val="Body Text"/>
    <w:basedOn w:val="a"/>
    <w:semiHidden/>
    <w:rsid w:val="003D2FBA"/>
    <w:pPr>
      <w:widowControl/>
      <w:jc w:val="center"/>
    </w:pPr>
    <w:rPr>
      <w:rFonts w:ascii="Times New Roman CYR" w:hAnsi="Times New Roman CYR" w:cs="Times New Roman CYR"/>
      <w:b/>
      <w:bCs/>
      <w:sz w:val="34"/>
      <w:szCs w:val="34"/>
    </w:rPr>
  </w:style>
  <w:style w:type="paragraph" w:styleId="20">
    <w:name w:val="Body Text 2"/>
    <w:basedOn w:val="a"/>
    <w:semiHidden/>
    <w:rsid w:val="003D2FBA"/>
    <w:pPr>
      <w:widowControl/>
      <w:spacing w:after="60"/>
      <w:ind w:left="6026"/>
      <w:jc w:val="center"/>
    </w:pPr>
  </w:style>
  <w:style w:type="paragraph" w:styleId="21">
    <w:name w:val="Body Text Indent 2"/>
    <w:basedOn w:val="a"/>
    <w:semiHidden/>
    <w:rsid w:val="003D2FBA"/>
    <w:pPr>
      <w:widowControl/>
      <w:spacing w:line="192" w:lineRule="auto"/>
      <w:ind w:left="6026"/>
      <w:jc w:val="center"/>
    </w:pPr>
    <w:rPr>
      <w:sz w:val="22"/>
      <w:szCs w:val="22"/>
    </w:rPr>
  </w:style>
  <w:style w:type="paragraph" w:styleId="a7">
    <w:name w:val="header"/>
    <w:basedOn w:val="a"/>
    <w:semiHidden/>
    <w:rsid w:val="003D2FBA"/>
    <w:pPr>
      <w:tabs>
        <w:tab w:val="center" w:pos="4677"/>
        <w:tab w:val="right" w:pos="9355"/>
      </w:tabs>
    </w:pPr>
    <w:rPr>
      <w:sz w:val="22"/>
    </w:rPr>
  </w:style>
  <w:style w:type="character" w:customStyle="1" w:styleId="30">
    <w:name w:val="Заголовок 3 Знак"/>
    <w:link w:val="3"/>
    <w:uiPriority w:val="99"/>
    <w:rsid w:val="00586A04"/>
    <w:rPr>
      <w:sz w:val="24"/>
      <w:szCs w:val="24"/>
    </w:rPr>
  </w:style>
  <w:style w:type="character" w:customStyle="1" w:styleId="40">
    <w:name w:val="Заголовок 4 Знак"/>
    <w:link w:val="4"/>
    <w:uiPriority w:val="99"/>
    <w:rsid w:val="00586A0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3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loginep</dc:creator>
  <cp:lastModifiedBy>user01</cp:lastModifiedBy>
  <cp:revision>4</cp:revision>
  <cp:lastPrinted>2016-08-04T14:44:00Z</cp:lastPrinted>
  <dcterms:created xsi:type="dcterms:W3CDTF">2025-06-25T13:05:00Z</dcterms:created>
  <dcterms:modified xsi:type="dcterms:W3CDTF">2025-06-26T07:01:00Z</dcterms:modified>
</cp:coreProperties>
</file>