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1C45E8" w:rsidRPr="00885A2F" w:rsidTr="00666FAF">
        <w:tc>
          <w:tcPr>
            <w:tcW w:w="9462" w:type="dxa"/>
            <w:gridSpan w:val="4"/>
            <w:hideMark/>
          </w:tcPr>
          <w:p w:rsidR="001C45E8" w:rsidRPr="001C45E8" w:rsidRDefault="001C45E8" w:rsidP="001C45E8">
            <w:pPr>
              <w:pStyle w:val="2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i/>
                <w:shadow/>
                <w:sz w:val="28"/>
                <w:szCs w:val="28"/>
              </w:rPr>
            </w:pPr>
            <w:r w:rsidRPr="001C45E8"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  <w:t>ТЕРРИТОРИАЛЬНАЯ ИЗБИРАТЕЛЬНАЯ КОМИССИЯ</w:t>
            </w:r>
          </w:p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  <w:r w:rsidRPr="001C45E8"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1C45E8" w:rsidRPr="00885A2F" w:rsidTr="00666FAF">
        <w:tc>
          <w:tcPr>
            <w:tcW w:w="9462" w:type="dxa"/>
            <w:gridSpan w:val="4"/>
          </w:tcPr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</w:p>
        </w:tc>
      </w:tr>
      <w:tr w:rsidR="001C45E8" w:rsidRPr="00885A2F" w:rsidTr="00666FAF">
        <w:tc>
          <w:tcPr>
            <w:tcW w:w="9462" w:type="dxa"/>
            <w:gridSpan w:val="4"/>
            <w:hideMark/>
          </w:tcPr>
          <w:p w:rsidR="001C45E8" w:rsidRPr="001C45E8" w:rsidRDefault="001C45E8" w:rsidP="001C45E8">
            <w:pPr>
              <w:pStyle w:val="2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i/>
                <w:shadow/>
                <w:sz w:val="28"/>
                <w:szCs w:val="28"/>
              </w:rPr>
            </w:pPr>
            <w:r w:rsidRPr="001C45E8"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  <w:t>ПОСТАНОВЛЕНИЕ</w:t>
            </w:r>
          </w:p>
        </w:tc>
      </w:tr>
      <w:tr w:rsidR="001C45E8" w:rsidRPr="00BE3AE7" w:rsidTr="00666FAF">
        <w:tc>
          <w:tcPr>
            <w:tcW w:w="9462" w:type="dxa"/>
            <w:gridSpan w:val="4"/>
          </w:tcPr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45E8" w:rsidRPr="00BE3AE7" w:rsidTr="00666FAF">
        <w:tc>
          <w:tcPr>
            <w:tcW w:w="4405" w:type="dxa"/>
            <w:gridSpan w:val="2"/>
            <w:hideMark/>
          </w:tcPr>
          <w:p w:rsidR="001C45E8" w:rsidRPr="001C45E8" w:rsidRDefault="001C45E8" w:rsidP="001C45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 w:rsidRPr="001C45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1C45E8" w:rsidRPr="001C45E8" w:rsidRDefault="001C45E8" w:rsidP="001C45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45E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C45E8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1C45E8" w:rsidRPr="00A97CCC" w:rsidTr="00666FAF">
        <w:tc>
          <w:tcPr>
            <w:tcW w:w="3196" w:type="dxa"/>
          </w:tcPr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C45E8" w:rsidRPr="00A97CCC" w:rsidTr="00666FAF">
        <w:tc>
          <w:tcPr>
            <w:tcW w:w="3196" w:type="dxa"/>
          </w:tcPr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45E8">
              <w:rPr>
                <w:rFonts w:ascii="Times New Roman" w:hAnsi="Times New Roman" w:cs="Times New Roman"/>
                <w:bCs/>
                <w:sz w:val="28"/>
                <w:szCs w:val="28"/>
              </w:rPr>
              <w:t>г.Лебедянь</w:t>
            </w:r>
          </w:p>
        </w:tc>
        <w:tc>
          <w:tcPr>
            <w:tcW w:w="3698" w:type="dxa"/>
          </w:tcPr>
          <w:p w:rsidR="001C45E8" w:rsidRPr="001C45E8" w:rsidRDefault="001C45E8" w:rsidP="001C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14D28" w:rsidRDefault="00A14D2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14D28" w:rsidRDefault="00A14D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AF1" w:rsidRPr="001C45E8" w:rsidRDefault="00223AF1" w:rsidP="001C45E8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1C45E8"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 w:rsidRPr="001C45E8">
        <w:rPr>
          <w:b/>
          <w:bCs/>
          <w:color w:val="000000"/>
          <w:sz w:val="28"/>
          <w:szCs w:val="28"/>
        </w:rPr>
        <w:br/>
        <w:t> граждан Российской Федерации, являющихся инвалидами,</w:t>
      </w:r>
    </w:p>
    <w:p w:rsidR="00223AF1" w:rsidRPr="001C45E8" w:rsidRDefault="00223AF1" w:rsidP="001C45E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4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период</w:t>
      </w:r>
      <w:r w:rsidR="00B877F3" w:rsidRPr="001C4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подготовки и</w:t>
      </w:r>
      <w:r w:rsidRPr="001C4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проведения выборов </w:t>
      </w:r>
      <w:r w:rsidR="001C45E8" w:rsidRPr="001C45E8">
        <w:rPr>
          <w:rFonts w:ascii="Times New Roman" w:hAnsi="Times New Roman" w:cs="Times New Roman"/>
          <w:b/>
          <w:sz w:val="28"/>
          <w:szCs w:val="28"/>
        </w:rPr>
        <w:t xml:space="preserve">депутатов Совета депутатов </w:t>
      </w:r>
      <w:proofErr w:type="spellStart"/>
      <w:r w:rsidR="001C45E8" w:rsidRPr="001C45E8">
        <w:rPr>
          <w:rFonts w:ascii="Times New Roman" w:hAnsi="Times New Roman" w:cs="Times New Roman"/>
          <w:b/>
          <w:sz w:val="28"/>
          <w:szCs w:val="28"/>
        </w:rPr>
        <w:t>Лебедянского</w:t>
      </w:r>
      <w:proofErr w:type="spellEnd"/>
      <w:r w:rsidR="001C45E8" w:rsidRPr="001C45E8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877330" w:rsidRPr="001C4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14 сентября 2025 года</w:t>
      </w:r>
    </w:p>
    <w:p w:rsidR="00223AF1" w:rsidRPr="001C45E8" w:rsidRDefault="00223AF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C45E8">
        <w:rPr>
          <w:b/>
          <w:bCs/>
          <w:color w:val="000000"/>
          <w:sz w:val="28"/>
          <w:szCs w:val="28"/>
        </w:rPr>
        <w:t> </w:t>
      </w:r>
    </w:p>
    <w:p w:rsidR="00223AF1" w:rsidRPr="001C45E8" w:rsidRDefault="00223AF1" w:rsidP="001C45E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 w:rsidRPr="001C45E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</w:t>
      </w:r>
      <w:r w:rsidR="00EA3658" w:rsidRPr="001C45E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Центральной избирательной комиссии Российской Федерации </w:t>
      </w:r>
      <w:r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от 29 июля </w:t>
      </w:r>
      <w:r w:rsidR="00EA3658" w:rsidRPr="001C45E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="001C45E8" w:rsidRPr="001C45E8">
        <w:rPr>
          <w:rFonts w:ascii="Times New Roman" w:hAnsi="Times New Roman" w:cs="Times New Roman"/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1C45E8" w:rsidRPr="001C45E8">
        <w:rPr>
          <w:rFonts w:ascii="Times New Roman" w:hAnsi="Times New Roman" w:cs="Times New Roman"/>
          <w:sz w:val="28"/>
          <w:szCs w:val="28"/>
        </w:rPr>
        <w:t>Лебедянском</w:t>
      </w:r>
      <w:proofErr w:type="spellEnd"/>
      <w:r w:rsidR="001C45E8" w:rsidRPr="001C45E8">
        <w:rPr>
          <w:rFonts w:ascii="Times New Roman" w:hAnsi="Times New Roman" w:cs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1C45E8" w:rsidRPr="001C45E8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1C45E8" w:rsidRPr="001C45E8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097EFB" w:rsidRPr="001C45E8">
        <w:rPr>
          <w:rFonts w:ascii="Times New Roman" w:hAnsi="Times New Roman" w:cs="Times New Roman"/>
          <w:sz w:val="28"/>
          <w:szCs w:val="28"/>
        </w:rPr>
        <w:t>,</w:t>
      </w:r>
      <w:r w:rsidR="00D92344" w:rsidRPr="001C45E8">
        <w:rPr>
          <w:rFonts w:ascii="Times New Roman" w:hAnsi="Times New Roman" w:cs="Times New Roman"/>
          <w:sz w:val="28"/>
          <w:szCs w:val="28"/>
        </w:rPr>
        <w:t xml:space="preserve"> </w:t>
      </w:r>
      <w:r w:rsidR="00097EFB" w:rsidRPr="001C45E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в целях обеспечения избирательных прав граждан Российской Федерации, являющихся инвалидами, при </w:t>
      </w:r>
      <w:r w:rsidR="00B877F3"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подготовке и </w:t>
      </w:r>
      <w:r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проведении выборов </w:t>
      </w:r>
      <w:r w:rsidR="001C45E8" w:rsidRPr="001C45E8">
        <w:rPr>
          <w:rFonts w:ascii="Times New Roman" w:hAnsi="Times New Roman" w:cs="Times New Roman"/>
          <w:sz w:val="28"/>
          <w:szCs w:val="28"/>
        </w:rPr>
        <w:t xml:space="preserve">депутатов Совета депутатов </w:t>
      </w:r>
      <w:proofErr w:type="spellStart"/>
      <w:r w:rsidR="001C45E8" w:rsidRPr="001C45E8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1C45E8" w:rsidRPr="001C45E8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877330" w:rsidRPr="001C45E8">
        <w:rPr>
          <w:rFonts w:ascii="Times New Roman" w:hAnsi="Times New Roman" w:cs="Times New Roman"/>
          <w:color w:val="000000"/>
          <w:sz w:val="28"/>
          <w:szCs w:val="28"/>
        </w:rPr>
        <w:t>14 сентября 2025 года территориальная</w:t>
      </w:r>
      <w:r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избирательная комиссия </w:t>
      </w:r>
      <w:proofErr w:type="spellStart"/>
      <w:r w:rsidR="001C45E8">
        <w:rPr>
          <w:rFonts w:ascii="Times New Roman" w:hAnsi="Times New Roman" w:cs="Times New Roman"/>
          <w:color w:val="000000"/>
          <w:sz w:val="28"/>
          <w:szCs w:val="28"/>
        </w:rPr>
        <w:t>Лебедянского</w:t>
      </w:r>
      <w:proofErr w:type="spellEnd"/>
      <w:r w:rsidR="001C45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7330"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C45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45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постановляет: </w:t>
      </w:r>
    </w:p>
    <w:p w:rsidR="00223AF1" w:rsidRPr="00751EA7" w:rsidRDefault="00223AF1" w:rsidP="00751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E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51EA7">
        <w:rPr>
          <w:rFonts w:ascii="Times New Roman" w:hAnsi="Times New Roman" w:cs="Times New Roman"/>
          <w:color w:val="000000"/>
          <w:sz w:val="28"/>
          <w:szCs w:val="28"/>
        </w:rPr>
        <w:t xml:space="preserve">. Утвердить План мероприятий по обеспечению избирательных прав граждан Российской Федерации, являющихся инвалидами, в период </w:t>
      </w:r>
      <w:r w:rsidR="00B877F3" w:rsidRPr="00751EA7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подготовки и </w:t>
      </w:r>
      <w:r w:rsidRPr="00751EA7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выборов </w:t>
      </w:r>
      <w:r w:rsidR="00751EA7" w:rsidRPr="00751EA7">
        <w:rPr>
          <w:rFonts w:ascii="Times New Roman" w:hAnsi="Times New Roman" w:cs="Times New Roman"/>
          <w:sz w:val="28"/>
          <w:szCs w:val="28"/>
        </w:rPr>
        <w:t xml:space="preserve">депутатов Совета депутатов </w:t>
      </w:r>
      <w:proofErr w:type="spellStart"/>
      <w:r w:rsidR="00751EA7" w:rsidRPr="00751EA7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751EA7" w:rsidRPr="00751EA7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877330" w:rsidRPr="00751EA7">
        <w:rPr>
          <w:rFonts w:ascii="Times New Roman" w:hAnsi="Times New Roman" w:cs="Times New Roman"/>
          <w:color w:val="000000"/>
          <w:sz w:val="28"/>
          <w:szCs w:val="28"/>
        </w:rPr>
        <w:t xml:space="preserve">14 сентября 2025 года </w:t>
      </w:r>
      <w:r w:rsidRPr="00751EA7">
        <w:rPr>
          <w:rFonts w:ascii="Times New Roman" w:hAnsi="Times New Roman" w:cs="Times New Roman"/>
          <w:color w:val="000000"/>
          <w:sz w:val="28"/>
          <w:szCs w:val="28"/>
        </w:rPr>
        <w:t>(прилагается).</w:t>
      </w:r>
    </w:p>
    <w:p w:rsidR="00223AF1" w:rsidRPr="00751EA7" w:rsidRDefault="00223AF1" w:rsidP="00751EA7">
      <w:pPr>
        <w:pStyle w:val="af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51EA7">
        <w:rPr>
          <w:color w:val="000000"/>
          <w:sz w:val="28"/>
          <w:szCs w:val="28"/>
        </w:rPr>
        <w:t>2. Направить настоящее постановление председателю Совета депутатов</w:t>
      </w:r>
      <w:r w:rsidR="00877330" w:rsidRPr="00751EA7">
        <w:rPr>
          <w:color w:val="000000"/>
          <w:sz w:val="28"/>
          <w:szCs w:val="28"/>
        </w:rPr>
        <w:t xml:space="preserve"> и главе </w:t>
      </w:r>
      <w:proofErr w:type="spellStart"/>
      <w:r w:rsidR="00751EA7" w:rsidRPr="00751EA7">
        <w:rPr>
          <w:color w:val="000000"/>
          <w:sz w:val="28"/>
          <w:szCs w:val="28"/>
        </w:rPr>
        <w:t>Лебедянского</w:t>
      </w:r>
      <w:proofErr w:type="spellEnd"/>
      <w:r w:rsidR="00751EA7" w:rsidRPr="00751EA7">
        <w:rPr>
          <w:color w:val="000000"/>
          <w:sz w:val="28"/>
          <w:szCs w:val="28"/>
        </w:rPr>
        <w:t xml:space="preserve"> муниципального </w:t>
      </w:r>
      <w:r w:rsidR="00877330" w:rsidRPr="00751EA7">
        <w:rPr>
          <w:color w:val="000000"/>
          <w:sz w:val="28"/>
          <w:szCs w:val="28"/>
        </w:rPr>
        <w:t>района</w:t>
      </w:r>
      <w:r w:rsidRPr="00751EA7">
        <w:rPr>
          <w:color w:val="000000"/>
          <w:sz w:val="28"/>
          <w:szCs w:val="28"/>
        </w:rPr>
        <w:t xml:space="preserve">, </w:t>
      </w:r>
      <w:r w:rsidR="00097EFB" w:rsidRPr="00751EA7">
        <w:rPr>
          <w:color w:val="000000"/>
          <w:sz w:val="28"/>
          <w:szCs w:val="28"/>
        </w:rPr>
        <w:t>районные</w:t>
      </w:r>
      <w:r w:rsidR="00877330" w:rsidRPr="00751EA7">
        <w:rPr>
          <w:color w:val="000000"/>
          <w:sz w:val="28"/>
          <w:szCs w:val="28"/>
        </w:rPr>
        <w:t xml:space="preserve"> </w:t>
      </w:r>
      <w:r w:rsidR="00097EFB" w:rsidRPr="00751EA7">
        <w:rPr>
          <w:color w:val="000000"/>
          <w:sz w:val="28"/>
          <w:szCs w:val="28"/>
        </w:rPr>
        <w:t xml:space="preserve">отделения </w:t>
      </w:r>
      <w:r w:rsidRPr="00751EA7">
        <w:rPr>
          <w:color w:val="000000"/>
          <w:sz w:val="28"/>
          <w:szCs w:val="28"/>
        </w:rPr>
        <w:t>общественн</w:t>
      </w:r>
      <w:r w:rsidR="00097EFB" w:rsidRPr="00751EA7">
        <w:rPr>
          <w:color w:val="000000"/>
          <w:sz w:val="28"/>
          <w:szCs w:val="28"/>
        </w:rPr>
        <w:t>ых</w:t>
      </w:r>
      <w:r w:rsidRPr="00751EA7">
        <w:rPr>
          <w:color w:val="000000"/>
          <w:sz w:val="28"/>
          <w:szCs w:val="28"/>
        </w:rPr>
        <w:t xml:space="preserve"> организаци</w:t>
      </w:r>
      <w:r w:rsidR="00097EFB" w:rsidRPr="00751EA7">
        <w:rPr>
          <w:color w:val="000000"/>
          <w:sz w:val="28"/>
          <w:szCs w:val="28"/>
        </w:rPr>
        <w:t>й</w:t>
      </w:r>
      <w:r w:rsidRPr="00751EA7">
        <w:rPr>
          <w:color w:val="000000"/>
          <w:sz w:val="28"/>
          <w:szCs w:val="28"/>
        </w:rPr>
        <w:t xml:space="preserve"> инвалидов.</w:t>
      </w:r>
    </w:p>
    <w:p w:rsidR="002B27E4" w:rsidRPr="00751EA7" w:rsidRDefault="002B27E4" w:rsidP="00751EA7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1EA7">
        <w:rPr>
          <w:color w:val="000000"/>
          <w:sz w:val="28"/>
          <w:szCs w:val="28"/>
        </w:rPr>
        <w:lastRenderedPageBreak/>
        <w:t xml:space="preserve">3. Разместить настоящее постановление на официальном сайте </w:t>
      </w:r>
      <w:r w:rsidR="00877330" w:rsidRPr="00751EA7">
        <w:rPr>
          <w:color w:val="000000"/>
          <w:sz w:val="28"/>
          <w:szCs w:val="28"/>
        </w:rPr>
        <w:t xml:space="preserve">территориальной </w:t>
      </w:r>
      <w:r w:rsidRPr="00751EA7">
        <w:rPr>
          <w:color w:val="000000"/>
          <w:sz w:val="28"/>
          <w:szCs w:val="28"/>
        </w:rPr>
        <w:t xml:space="preserve">избирательной комиссии </w:t>
      </w:r>
      <w:proofErr w:type="spellStart"/>
      <w:r w:rsidR="00751EA7" w:rsidRPr="00751EA7">
        <w:rPr>
          <w:color w:val="000000"/>
          <w:sz w:val="28"/>
          <w:szCs w:val="28"/>
        </w:rPr>
        <w:t>Лебедянского</w:t>
      </w:r>
      <w:proofErr w:type="spellEnd"/>
      <w:r w:rsidR="00751EA7" w:rsidRPr="00751EA7">
        <w:rPr>
          <w:color w:val="000000"/>
          <w:sz w:val="28"/>
          <w:szCs w:val="28"/>
        </w:rPr>
        <w:t xml:space="preserve"> р</w:t>
      </w:r>
      <w:r w:rsidR="00877330" w:rsidRPr="00751EA7">
        <w:rPr>
          <w:color w:val="000000"/>
          <w:sz w:val="28"/>
          <w:szCs w:val="28"/>
        </w:rPr>
        <w:t>айона</w:t>
      </w:r>
      <w:r w:rsidRPr="00751EA7"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04D98" w:rsidRPr="00751EA7">
        <w:rPr>
          <w:color w:val="000000"/>
          <w:sz w:val="28"/>
          <w:szCs w:val="28"/>
        </w:rPr>
        <w:t>.</w:t>
      </w:r>
    </w:p>
    <w:p w:rsidR="00223AF1" w:rsidRPr="00751EA7" w:rsidRDefault="002B27E4" w:rsidP="00751EA7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1EA7">
        <w:rPr>
          <w:color w:val="000000"/>
          <w:sz w:val="28"/>
          <w:szCs w:val="28"/>
        </w:rPr>
        <w:t>4</w:t>
      </w:r>
      <w:r w:rsidR="00223AF1" w:rsidRPr="00751EA7">
        <w:rPr>
          <w:color w:val="000000"/>
          <w:sz w:val="28"/>
          <w:szCs w:val="28"/>
        </w:rPr>
        <w:t xml:space="preserve">. Контроль за </w:t>
      </w:r>
      <w:r w:rsidR="007F0589" w:rsidRPr="00751EA7">
        <w:rPr>
          <w:color w:val="000000"/>
          <w:sz w:val="28"/>
          <w:szCs w:val="28"/>
        </w:rPr>
        <w:t>ис</w:t>
      </w:r>
      <w:r w:rsidR="00223AF1" w:rsidRPr="00751EA7">
        <w:rPr>
          <w:color w:val="000000"/>
          <w:sz w:val="28"/>
          <w:szCs w:val="28"/>
        </w:rPr>
        <w:t xml:space="preserve">полнением настоящего постановления возложить на заместителя председателя </w:t>
      </w:r>
      <w:r w:rsidR="00877330" w:rsidRPr="00751EA7">
        <w:rPr>
          <w:color w:val="000000"/>
          <w:sz w:val="28"/>
          <w:szCs w:val="28"/>
        </w:rPr>
        <w:t xml:space="preserve">территориальной </w:t>
      </w:r>
      <w:r w:rsidR="00223AF1" w:rsidRPr="00751EA7">
        <w:rPr>
          <w:color w:val="000000"/>
          <w:sz w:val="28"/>
          <w:szCs w:val="28"/>
        </w:rPr>
        <w:t xml:space="preserve">избирательной комиссии </w:t>
      </w:r>
      <w:proofErr w:type="spellStart"/>
      <w:r w:rsidR="00751EA7" w:rsidRPr="00751EA7">
        <w:rPr>
          <w:color w:val="000000"/>
          <w:sz w:val="28"/>
          <w:szCs w:val="28"/>
        </w:rPr>
        <w:t>Лебедянского</w:t>
      </w:r>
      <w:proofErr w:type="spellEnd"/>
      <w:r w:rsidR="00751EA7" w:rsidRPr="00751EA7">
        <w:rPr>
          <w:color w:val="000000"/>
          <w:sz w:val="28"/>
          <w:szCs w:val="28"/>
        </w:rPr>
        <w:t xml:space="preserve"> </w:t>
      </w:r>
      <w:r w:rsidR="00877330" w:rsidRPr="00751EA7">
        <w:rPr>
          <w:color w:val="000000"/>
          <w:sz w:val="28"/>
          <w:szCs w:val="28"/>
        </w:rPr>
        <w:t xml:space="preserve">района </w:t>
      </w:r>
      <w:r w:rsidR="00751EA7" w:rsidRPr="00751EA7">
        <w:rPr>
          <w:color w:val="000000"/>
          <w:sz w:val="28"/>
          <w:szCs w:val="28"/>
        </w:rPr>
        <w:t>Григорьеву Викторию Борисовну.</w:t>
      </w:r>
    </w:p>
    <w:p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51EA7" w:rsidRPr="00751EA7" w:rsidRDefault="00751EA7" w:rsidP="00751EA7">
      <w:pPr>
        <w:pStyle w:val="docdata"/>
        <w:spacing w:before="0" w:beforeAutospacing="0" w:after="240" w:afterAutospacing="0"/>
        <w:jc w:val="both"/>
        <w:rPr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602"/>
        <w:gridCol w:w="2745"/>
        <w:gridCol w:w="2400"/>
      </w:tblGrid>
      <w:tr w:rsidR="00751EA7" w:rsidRPr="00751EA7" w:rsidTr="00666FAF">
        <w:tc>
          <w:tcPr>
            <w:tcW w:w="4678" w:type="dxa"/>
          </w:tcPr>
          <w:p w:rsidR="00751EA7" w:rsidRPr="00751EA7" w:rsidRDefault="00751EA7" w:rsidP="0066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751EA7">
              <w:rPr>
                <w:rFonts w:ascii="Times New Roman" w:hAnsi="Times New Roman" w:cs="Times New Roman"/>
                <w:b/>
                <w:sz w:val="28"/>
                <w:szCs w:val="28"/>
              </w:rPr>
              <w:t>Лебедянского</w:t>
            </w:r>
            <w:proofErr w:type="spellEnd"/>
            <w:r w:rsidRPr="00751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751EA7" w:rsidRPr="00751EA7" w:rsidRDefault="00751EA7" w:rsidP="00666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751EA7" w:rsidRPr="00751EA7" w:rsidRDefault="00751EA7" w:rsidP="00666FAF">
            <w:pPr>
              <w:pStyle w:val="1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51EA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О.В.Гончарова</w:t>
            </w:r>
          </w:p>
        </w:tc>
      </w:tr>
      <w:tr w:rsidR="00751EA7" w:rsidRPr="00751EA7" w:rsidTr="00666FAF">
        <w:tc>
          <w:tcPr>
            <w:tcW w:w="4678" w:type="dxa"/>
          </w:tcPr>
          <w:p w:rsidR="00751EA7" w:rsidRPr="00751EA7" w:rsidRDefault="00751EA7" w:rsidP="00666FA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EA7" w:rsidRPr="00751EA7" w:rsidRDefault="00751EA7" w:rsidP="00666F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751EA7" w:rsidRPr="00751EA7" w:rsidRDefault="00751EA7" w:rsidP="00666FA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1EA7" w:rsidRPr="00751EA7" w:rsidTr="00666FAF">
        <w:tc>
          <w:tcPr>
            <w:tcW w:w="4678" w:type="dxa"/>
          </w:tcPr>
          <w:p w:rsidR="00751EA7" w:rsidRPr="00751EA7" w:rsidRDefault="00751EA7" w:rsidP="0066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751EA7">
              <w:rPr>
                <w:rFonts w:ascii="Times New Roman" w:hAnsi="Times New Roman" w:cs="Times New Roman"/>
                <w:b/>
                <w:sz w:val="28"/>
                <w:szCs w:val="28"/>
              </w:rPr>
              <w:t>Лебедянского</w:t>
            </w:r>
            <w:proofErr w:type="spellEnd"/>
            <w:r w:rsidRPr="00751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751EA7" w:rsidRPr="00751EA7" w:rsidRDefault="00751EA7" w:rsidP="00666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751EA7" w:rsidRPr="00751EA7" w:rsidRDefault="00751EA7" w:rsidP="0066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1EA7" w:rsidRPr="00751EA7" w:rsidRDefault="00751EA7" w:rsidP="0066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EA7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751EA7" w:rsidRPr="00751EA7" w:rsidRDefault="00751EA7" w:rsidP="00751EA7">
      <w:pPr>
        <w:pStyle w:val="docdata"/>
        <w:spacing w:before="0" w:beforeAutospacing="0" w:after="240" w:afterAutospacing="0"/>
        <w:jc w:val="both"/>
        <w:rPr>
          <w:bCs/>
          <w:color w:val="000000"/>
          <w:sz w:val="28"/>
          <w:szCs w:val="28"/>
        </w:rPr>
        <w:sectPr w:rsidR="00751EA7" w:rsidRPr="00751EA7" w:rsidSect="002B27E4">
          <w:headerReference w:type="default" r:id="rId7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9374" w:type="dxa"/>
        <w:tblInd w:w="5760" w:type="dxa"/>
        <w:tblLayout w:type="fixed"/>
        <w:tblLook w:val="0000"/>
      </w:tblPr>
      <w:tblGrid>
        <w:gridCol w:w="4554"/>
        <w:gridCol w:w="4820"/>
      </w:tblGrid>
      <w:tr w:rsidR="00EA3658" w:rsidRPr="00EA3658" w:rsidTr="007836EE">
        <w:tc>
          <w:tcPr>
            <w:tcW w:w="4554" w:type="dxa"/>
          </w:tcPr>
          <w:p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:rsid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постановлению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избирательной комиссии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3658" w:rsidRPr="00EA3658" w:rsidRDefault="00877330" w:rsidP="0075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июня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2025 года №</w:t>
            </w:r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110/668</w:t>
            </w:r>
          </w:p>
        </w:tc>
      </w:tr>
    </w:tbl>
    <w:p w:rsidR="0078779F" w:rsidRDefault="0078779F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3658" w:rsidRPr="00751EA7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1EA7"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:rsidR="00751EA7" w:rsidRPr="00751EA7" w:rsidRDefault="00EA3658" w:rsidP="00751E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E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период подготовки и проведения выборов </w:t>
      </w:r>
      <w:r w:rsidR="00751EA7" w:rsidRPr="00751EA7">
        <w:rPr>
          <w:rFonts w:ascii="Times New Roman" w:hAnsi="Times New Roman" w:cs="Times New Roman"/>
          <w:b/>
          <w:sz w:val="24"/>
          <w:szCs w:val="24"/>
        </w:rPr>
        <w:t xml:space="preserve">депутатов Совета депутатов </w:t>
      </w:r>
      <w:proofErr w:type="spellStart"/>
      <w:r w:rsidR="00751EA7" w:rsidRPr="00751EA7">
        <w:rPr>
          <w:rFonts w:ascii="Times New Roman" w:hAnsi="Times New Roman" w:cs="Times New Roman"/>
          <w:b/>
          <w:sz w:val="24"/>
          <w:szCs w:val="24"/>
        </w:rPr>
        <w:t>Лебедянского</w:t>
      </w:r>
      <w:proofErr w:type="spellEnd"/>
      <w:r w:rsidR="00751EA7" w:rsidRPr="00751EA7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Липецкой области Российской Федерации первого созыва</w:t>
      </w:r>
    </w:p>
    <w:p w:rsidR="00EA3658" w:rsidRPr="00751EA7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1E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14 сентября 2025 года </w:t>
      </w:r>
    </w:p>
    <w:p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5882"/>
        <w:gridCol w:w="4396"/>
        <w:gridCol w:w="4064"/>
      </w:tblGrid>
      <w:tr w:rsidR="00EA3658" w:rsidRPr="00EA3658" w:rsidTr="00751EA7">
        <w:trPr>
          <w:cantSplit/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82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A3658" w:rsidRPr="00EA3658" w:rsidTr="00751EA7">
        <w:trPr>
          <w:cantSplit/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A3658" w:rsidRPr="00EA3658" w:rsidTr="00751EA7">
        <w:trPr>
          <w:cantSplit/>
        </w:trPr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  <w:trHeight w:val="3436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Координация и контроль реализации на территории </w:t>
            </w:r>
            <w:proofErr w:type="spellStart"/>
            <w:r w:rsidR="00751EA7">
              <w:rPr>
                <w:rFonts w:ascii="Times New Roman" w:hAnsi="Times New Roman" w:cs="Times New Roman"/>
                <w:bCs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далее-Рабочая</w:t>
            </w:r>
            <w:proofErr w:type="spellEnd"/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группа)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EA3658" w:rsidRPr="00EA3658" w:rsidTr="00751EA7">
        <w:trPr>
          <w:cantSplit/>
          <w:trHeight w:val="2394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представителей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районных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общественных организаций инвалидов в мероприятиях, проводимых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избирательной комиссией </w:t>
            </w:r>
            <w:proofErr w:type="spellStart"/>
            <w:r w:rsidR="00751EA7">
              <w:rPr>
                <w:rFonts w:ascii="Times New Roman" w:hAnsi="Times New Roman" w:cs="Times New Roman"/>
                <w:bCs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рассмотрению вопросов, связанных с обеспечением избирательных прав граждан, являющихся инвалидами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районные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отделения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r w:rsidR="00BD0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реализации избирательных прав граждан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инвалидами,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районные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общероссийских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тифлосурдопереводчиков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), граждан с инвалидностью</w:t>
            </w:r>
          </w:p>
          <w:p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3449DA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частковые избирательные комиссии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751E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</w:t>
            </w:r>
            <w:r w:rsidRPr="00751EA7">
              <w:rPr>
                <w:rFonts w:ascii="Times New Roman" w:hAnsi="Times New Roman" w:cs="Times New Roman"/>
                <w:sz w:val="24"/>
                <w:szCs w:val="24"/>
              </w:rPr>
              <w:t>организации голосования граждан РФ, являющихся инвалидами,</w:t>
            </w:r>
            <w:r w:rsidRPr="00751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51EA7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избирателей</w:t>
            </w:r>
            <w:r w:rsidRPr="00751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</w:t>
            </w:r>
            <w:r w:rsidR="00097EFB" w:rsidRPr="00751EA7">
              <w:rPr>
                <w:rFonts w:ascii="Times New Roman" w:hAnsi="Times New Roman" w:cs="Times New Roman"/>
                <w:sz w:val="24"/>
                <w:szCs w:val="24"/>
              </w:rPr>
              <w:t>выборов</w:t>
            </w:r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Совета депутатов </w:t>
            </w:r>
            <w:proofErr w:type="spellStart"/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>Лебедянского</w:t>
            </w:r>
            <w:proofErr w:type="spellEnd"/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Липецкой области Российской Федерации первого созыва</w:t>
            </w:r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EA7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 2025 год</w:t>
            </w:r>
            <w:r w:rsidR="00751EA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участковые</w:t>
            </w:r>
            <w:r w:rsidR="00097EFB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:rsidR="00EA3658" w:rsidRPr="00751EA7" w:rsidRDefault="00EA3658" w:rsidP="00751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</w:t>
            </w:r>
            <w:proofErr w:type="spellStart"/>
            <w:r w:rsidRPr="00751EA7">
              <w:rPr>
                <w:rFonts w:ascii="Times New Roman" w:hAnsi="Times New Roman" w:cs="Times New Roman"/>
                <w:sz w:val="24"/>
                <w:szCs w:val="24"/>
              </w:rPr>
              <w:t>маломобильным</w:t>
            </w:r>
            <w:proofErr w:type="spellEnd"/>
            <w:r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избирателям </w:t>
            </w:r>
            <w:r w:rsidR="00097EFB"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выборов </w:t>
            </w:r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Совета депутатов </w:t>
            </w:r>
            <w:proofErr w:type="spellStart"/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>Лебедянского</w:t>
            </w:r>
            <w:proofErr w:type="spellEnd"/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Липецкой области Российской Федерации первого созыва </w:t>
            </w:r>
            <w:r w:rsidRPr="00751EA7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 2025 года</w:t>
            </w:r>
          </w:p>
          <w:p w:rsidR="003449DA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51EA7">
        <w:trPr>
          <w:cantSplit/>
        </w:trPr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:rsidR="0078779F" w:rsidRPr="00EA3658" w:rsidRDefault="00097EF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взаимодействии</w:t>
            </w:r>
            <w:r w:rsidR="00E04D9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097EFB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участковыми избирательными комиссиями 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взаимодействии 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A3658" w:rsidRPr="00EA3658" w:rsidTr="00751EA7">
        <w:trPr>
          <w:cantSplit/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информационно-разъяснительных материалов (видео- и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аудиоролики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, баннеры, плакаты, приглашения для информирования избирателей и т. п.).</w:t>
            </w:r>
          </w:p>
          <w:p w:rsidR="00097EFB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78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общих мероприятий</w:t>
            </w:r>
          </w:p>
        </w:tc>
      </w:tr>
      <w:tr w:rsidR="00EA3658" w:rsidRPr="00EA3658" w:rsidTr="00751EA7">
        <w:trPr>
          <w:cantSplit/>
          <w:trHeight w:val="1866"/>
        </w:trPr>
        <w:tc>
          <w:tcPr>
            <w:tcW w:w="706" w:type="dxa"/>
            <w:shd w:val="clear" w:color="auto" w:fill="auto"/>
          </w:tcPr>
          <w:p w:rsidR="00EA3658" w:rsidRPr="00EA3658" w:rsidRDefault="00EA3658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подготовка репортажей для людей с ограниченными возможностями здоровья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управл</w:t>
            </w:r>
            <w:r w:rsidR="0098583F"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ение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политики района (по согласованию),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 совместно со СМИ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EB7D9E" w:rsidRPr="00EA3658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(по согласованию)</w:t>
            </w:r>
          </w:p>
        </w:tc>
      </w:tr>
      <w:tr w:rsidR="00EA3658" w:rsidRPr="00EA3658" w:rsidTr="00751EA7">
        <w:trPr>
          <w:cantSplit/>
          <w:trHeight w:val="1329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Доведение итогов голосования и результатов выборов до избирателей, являющихся инвалидами, в т.ч. через соответствующие общественные организации, СМИ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5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:rsidTr="00751EA7">
        <w:trPr>
          <w:cantSplit/>
        </w:trPr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751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гражданам </w:t>
            </w:r>
            <w:r w:rsidR="00B80602" w:rsidRPr="00751E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B80602" w:rsidRPr="00751EA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являющимся инвалидами при подготовке и подаче документов на выдвижение и регистрацию как кандидата на выборах </w:t>
            </w:r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Совета депутатов </w:t>
            </w:r>
            <w:proofErr w:type="spellStart"/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>Лебедянского</w:t>
            </w:r>
            <w:proofErr w:type="spellEnd"/>
            <w:r w:rsidR="00751EA7" w:rsidRPr="00751E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Липецкой области Российской Федерации первого созыва</w:t>
            </w:r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83F" w:rsidRPr="00751EA7">
              <w:rPr>
                <w:rFonts w:ascii="Times New Roman" w:hAnsi="Times New Roman" w:cs="Times New Roman"/>
                <w:sz w:val="24"/>
                <w:szCs w:val="24"/>
              </w:rPr>
              <w:t>14 сентября 2025 года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7D9E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 w:rsidR="00EB7D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882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избирательная комиссия</w:t>
            </w:r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:rsidTr="00751EA7">
        <w:trPr>
          <w:cantSplit/>
        </w:trPr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Повышение правовой культуры избирателей, являющихся инвалидами, организаторов выборов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F700E" w:rsidRPr="00EA3658" w:rsidRDefault="00EA3658" w:rsidP="00FF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  <w:r w:rsidR="00B46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6AE2" w:rsidRPr="00EA3658" w:rsidRDefault="00B46AE2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83F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882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98583F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(подачи заявления о голосовании вне помещения для голосования)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:rsidTr="00751EA7">
        <w:trPr>
          <w:cantSplit/>
        </w:trPr>
        <w:tc>
          <w:tcPr>
            <w:tcW w:w="15048" w:type="dxa"/>
            <w:gridSpan w:val="4"/>
            <w:shd w:val="clear" w:color="auto" w:fill="auto"/>
          </w:tcPr>
          <w:p w:rsidR="004620DF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3658" w:rsidRP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:rsid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:rsidR="004620DF" w:rsidRPr="00EA3658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 с территориальн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омисси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35-01-2001 «Доступность зданий и сооружений для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населения»)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4620DF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 т.ч. по обращениям избирательных комиссий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местны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образований 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FFFFFF" w:themeFill="background1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882" w:type="dxa"/>
            <w:shd w:val="clear" w:color="auto" w:fill="FFFFFF" w:themeFill="background1"/>
          </w:tcPr>
          <w:p w:rsidR="00EA3658" w:rsidRPr="00EA3658" w:rsidRDefault="00EA3658" w:rsidP="00B700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ЕПГУ информации об оборудовании избирательных участков системами видеонаблюдения,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пандусами,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тифломаркерами</w:t>
            </w:r>
            <w:proofErr w:type="spellEnd"/>
            <w:r w:rsidR="00B7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FFFFFF" w:themeFill="background1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FFFFFF" w:themeFill="background1"/>
          </w:tcPr>
          <w:p w:rsidR="00EA3658" w:rsidRPr="00EA3658" w:rsidRDefault="00877330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избирательная комиссия</w:t>
            </w:r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A3658" w:rsidRDefault="00097EFB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  <w:p w:rsidR="00EB7D9E" w:rsidRPr="00EA3658" w:rsidRDefault="00EB7D9E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51EA7">
        <w:trPr>
          <w:cantSplit/>
          <w:trHeight w:val="1730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51EA7">
        <w:trPr>
          <w:cantSplit/>
          <w:trHeight w:val="2147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6.8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Брайля.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51EA7">
        <w:trPr>
          <w:cantSplit/>
          <w:trHeight w:val="1210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</w:p>
        </w:tc>
      </w:tr>
      <w:tr w:rsidR="007D6775" w:rsidRPr="00EA3658" w:rsidTr="00751EA7">
        <w:trPr>
          <w:cantSplit/>
          <w:trHeight w:val="1344"/>
        </w:trPr>
        <w:tc>
          <w:tcPr>
            <w:tcW w:w="706" w:type="dxa"/>
            <w:shd w:val="clear" w:color="auto" w:fill="auto"/>
          </w:tcPr>
          <w:p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882" w:type="dxa"/>
            <w:shd w:val="clear" w:color="auto" w:fill="auto"/>
          </w:tcPr>
          <w:p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</w:p>
        </w:tc>
        <w:tc>
          <w:tcPr>
            <w:tcW w:w="4396" w:type="dxa"/>
            <w:shd w:val="clear" w:color="auto" w:fill="auto"/>
          </w:tcPr>
          <w:p w:rsidR="007D6775" w:rsidRPr="00EA3658" w:rsidRDefault="007D6775" w:rsidP="007D6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7D6775" w:rsidRPr="00EA3658" w:rsidRDefault="007D6775" w:rsidP="00751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75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A3658" w:rsidRPr="00EA3658" w:rsidTr="00751EA7">
        <w:trPr>
          <w:cantSplit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</w:tbl>
    <w:p w:rsidR="00EA3658" w:rsidRPr="00EA3658" w:rsidRDefault="00EA3658" w:rsidP="00EA3658">
      <w:pPr>
        <w:rPr>
          <w:rFonts w:ascii="Times New Roman" w:hAnsi="Times New Roman" w:cs="Times New Roman"/>
          <w:sz w:val="28"/>
          <w:szCs w:val="28"/>
        </w:rPr>
      </w:pPr>
    </w:p>
    <w:p w:rsidR="00A14D28" w:rsidRDefault="00A14D2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sectPr w:rsidR="00A14D28" w:rsidSect="00EA3658">
      <w:headerReference w:type="even" r:id="rId8"/>
      <w:headerReference w:type="default" r:id="rId9"/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3E3" w:rsidRDefault="00F613E3">
      <w:pPr>
        <w:spacing w:after="0" w:line="240" w:lineRule="auto"/>
      </w:pPr>
      <w:r>
        <w:separator/>
      </w:r>
    </w:p>
  </w:endnote>
  <w:endnote w:type="continuationSeparator" w:id="0">
    <w:p w:rsidR="00F613E3" w:rsidRDefault="00F61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3E3" w:rsidRDefault="00F613E3">
      <w:pPr>
        <w:spacing w:after="0" w:line="240" w:lineRule="auto"/>
      </w:pPr>
      <w:r>
        <w:separator/>
      </w:r>
    </w:p>
  </w:footnote>
  <w:footnote w:type="continuationSeparator" w:id="0">
    <w:p w:rsidR="00F613E3" w:rsidRDefault="00F61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750913"/>
      <w:docPartObj>
        <w:docPartGallery w:val="Page Numbers (Top of Page)"/>
        <w:docPartUnique/>
      </w:docPartObj>
    </w:sdtPr>
    <w:sdtContent>
      <w:p w:rsidR="00A14D28" w:rsidRDefault="00CC64E5">
        <w:pPr>
          <w:pStyle w:val="af5"/>
          <w:jc w:val="center"/>
        </w:pPr>
        <w:r>
          <w:fldChar w:fldCharType="begin"/>
        </w:r>
        <w:r w:rsidR="008123B9">
          <w:instrText>PAGE   \* MERGEFORMAT</w:instrText>
        </w:r>
        <w:r>
          <w:fldChar w:fldCharType="separate"/>
        </w:r>
        <w:r w:rsidR="00751EA7">
          <w:rPr>
            <w:noProof/>
          </w:rPr>
          <w:t>2</w:t>
        </w:r>
        <w:r>
          <w:fldChar w:fldCharType="end"/>
        </w:r>
      </w:p>
    </w:sdtContent>
  </w:sdt>
  <w:p w:rsidR="00A14D28" w:rsidRDefault="00A14D28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B7" w:rsidRDefault="00CC64E5" w:rsidP="00CD778C">
    <w:pPr>
      <w:pStyle w:val="af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B867C4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A3658">
      <w:rPr>
        <w:rStyle w:val="afb"/>
        <w:noProof/>
      </w:rPr>
      <w:t>4</w:t>
    </w:r>
    <w:r>
      <w:rPr>
        <w:rStyle w:val="afb"/>
      </w:rPr>
      <w:fldChar w:fldCharType="end"/>
    </w:r>
  </w:p>
  <w:p w:rsidR="008E2AB7" w:rsidRDefault="008E2AB7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B7" w:rsidRDefault="00CC64E5">
    <w:pPr>
      <w:pStyle w:val="af5"/>
      <w:jc w:val="center"/>
    </w:pPr>
    <w:r>
      <w:fldChar w:fldCharType="begin"/>
    </w:r>
    <w:r w:rsidR="00B867C4">
      <w:instrText>PAGE   \* MERGEFORMAT</w:instrText>
    </w:r>
    <w:r>
      <w:fldChar w:fldCharType="separate"/>
    </w:r>
    <w:r w:rsidR="00751EA7">
      <w:rPr>
        <w:noProof/>
      </w:rPr>
      <w:t>10</w:t>
    </w:r>
    <w:r>
      <w:fldChar w:fldCharType="end"/>
    </w:r>
  </w:p>
  <w:p w:rsidR="008E2AB7" w:rsidRDefault="008E2AB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6EE9"/>
    <w:multiLevelType w:val="multilevel"/>
    <w:tmpl w:val="4A8E8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3E8712A7"/>
    <w:multiLevelType w:val="hybridMultilevel"/>
    <w:tmpl w:val="654CB050"/>
    <w:lvl w:ilvl="0" w:tplc="72AE006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E388B18">
      <w:start w:val="1"/>
      <w:numFmt w:val="lowerLetter"/>
      <w:lvlText w:val="%2."/>
      <w:lvlJc w:val="left"/>
      <w:pPr>
        <w:ind w:left="1788" w:hanging="360"/>
      </w:pPr>
    </w:lvl>
    <w:lvl w:ilvl="2" w:tplc="AC7474CA">
      <w:start w:val="1"/>
      <w:numFmt w:val="lowerRoman"/>
      <w:lvlText w:val="%3."/>
      <w:lvlJc w:val="right"/>
      <w:pPr>
        <w:ind w:left="2508" w:hanging="180"/>
      </w:pPr>
    </w:lvl>
    <w:lvl w:ilvl="3" w:tplc="CEBCB134">
      <w:start w:val="1"/>
      <w:numFmt w:val="decimal"/>
      <w:lvlText w:val="%4."/>
      <w:lvlJc w:val="left"/>
      <w:pPr>
        <w:ind w:left="3228" w:hanging="360"/>
      </w:pPr>
    </w:lvl>
    <w:lvl w:ilvl="4" w:tplc="A080E990">
      <w:start w:val="1"/>
      <w:numFmt w:val="lowerLetter"/>
      <w:lvlText w:val="%5."/>
      <w:lvlJc w:val="left"/>
      <w:pPr>
        <w:ind w:left="3948" w:hanging="360"/>
      </w:pPr>
    </w:lvl>
    <w:lvl w:ilvl="5" w:tplc="FDB83820">
      <w:start w:val="1"/>
      <w:numFmt w:val="lowerRoman"/>
      <w:lvlText w:val="%6."/>
      <w:lvlJc w:val="right"/>
      <w:pPr>
        <w:ind w:left="4668" w:hanging="180"/>
      </w:pPr>
    </w:lvl>
    <w:lvl w:ilvl="6" w:tplc="AD587990">
      <w:start w:val="1"/>
      <w:numFmt w:val="decimal"/>
      <w:lvlText w:val="%7."/>
      <w:lvlJc w:val="left"/>
      <w:pPr>
        <w:ind w:left="5388" w:hanging="360"/>
      </w:pPr>
    </w:lvl>
    <w:lvl w:ilvl="7" w:tplc="301E58D4">
      <w:start w:val="1"/>
      <w:numFmt w:val="lowerLetter"/>
      <w:lvlText w:val="%8."/>
      <w:lvlJc w:val="left"/>
      <w:pPr>
        <w:ind w:left="6108" w:hanging="360"/>
      </w:pPr>
    </w:lvl>
    <w:lvl w:ilvl="8" w:tplc="1898D360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981839"/>
    <w:multiLevelType w:val="multilevel"/>
    <w:tmpl w:val="E174B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82C23AE"/>
    <w:multiLevelType w:val="hybridMultilevel"/>
    <w:tmpl w:val="1B026A74"/>
    <w:lvl w:ilvl="0" w:tplc="656E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3869E2">
      <w:start w:val="1"/>
      <w:numFmt w:val="lowerLetter"/>
      <w:lvlText w:val="%2."/>
      <w:lvlJc w:val="left"/>
      <w:pPr>
        <w:ind w:left="1789" w:hanging="360"/>
      </w:pPr>
    </w:lvl>
    <w:lvl w:ilvl="2" w:tplc="9E78D0E2">
      <w:start w:val="1"/>
      <w:numFmt w:val="lowerRoman"/>
      <w:lvlText w:val="%3."/>
      <w:lvlJc w:val="right"/>
      <w:pPr>
        <w:ind w:left="2509" w:hanging="180"/>
      </w:pPr>
    </w:lvl>
    <w:lvl w:ilvl="3" w:tplc="02302848">
      <w:start w:val="1"/>
      <w:numFmt w:val="decimal"/>
      <w:lvlText w:val="%4."/>
      <w:lvlJc w:val="left"/>
      <w:pPr>
        <w:ind w:left="3229" w:hanging="360"/>
      </w:pPr>
    </w:lvl>
    <w:lvl w:ilvl="4" w:tplc="C0D428EA">
      <w:start w:val="1"/>
      <w:numFmt w:val="lowerLetter"/>
      <w:lvlText w:val="%5."/>
      <w:lvlJc w:val="left"/>
      <w:pPr>
        <w:ind w:left="3949" w:hanging="360"/>
      </w:pPr>
    </w:lvl>
    <w:lvl w:ilvl="5" w:tplc="1C44B382">
      <w:start w:val="1"/>
      <w:numFmt w:val="lowerRoman"/>
      <w:lvlText w:val="%6."/>
      <w:lvlJc w:val="right"/>
      <w:pPr>
        <w:ind w:left="4669" w:hanging="180"/>
      </w:pPr>
    </w:lvl>
    <w:lvl w:ilvl="6" w:tplc="0A98EBB6">
      <w:start w:val="1"/>
      <w:numFmt w:val="decimal"/>
      <w:lvlText w:val="%7."/>
      <w:lvlJc w:val="left"/>
      <w:pPr>
        <w:ind w:left="5389" w:hanging="360"/>
      </w:pPr>
    </w:lvl>
    <w:lvl w:ilvl="7" w:tplc="2AE63F4C">
      <w:start w:val="1"/>
      <w:numFmt w:val="lowerLetter"/>
      <w:lvlText w:val="%8."/>
      <w:lvlJc w:val="left"/>
      <w:pPr>
        <w:ind w:left="6109" w:hanging="360"/>
      </w:pPr>
    </w:lvl>
    <w:lvl w:ilvl="8" w:tplc="CB006C6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D28"/>
    <w:rsid w:val="00014589"/>
    <w:rsid w:val="0003271B"/>
    <w:rsid w:val="00097EFB"/>
    <w:rsid w:val="000B2C82"/>
    <w:rsid w:val="001371C9"/>
    <w:rsid w:val="001C45E8"/>
    <w:rsid w:val="00223AF1"/>
    <w:rsid w:val="00244569"/>
    <w:rsid w:val="002B27E4"/>
    <w:rsid w:val="002E2622"/>
    <w:rsid w:val="003449DA"/>
    <w:rsid w:val="004620DF"/>
    <w:rsid w:val="004A4999"/>
    <w:rsid w:val="005D7C29"/>
    <w:rsid w:val="006B3F22"/>
    <w:rsid w:val="007114FE"/>
    <w:rsid w:val="00751EA7"/>
    <w:rsid w:val="0075395A"/>
    <w:rsid w:val="0078779F"/>
    <w:rsid w:val="007D6775"/>
    <w:rsid w:val="007F0589"/>
    <w:rsid w:val="0080170E"/>
    <w:rsid w:val="008123B9"/>
    <w:rsid w:val="00825611"/>
    <w:rsid w:val="00877330"/>
    <w:rsid w:val="008C1D9E"/>
    <w:rsid w:val="008C752E"/>
    <w:rsid w:val="008E2AB7"/>
    <w:rsid w:val="009127DC"/>
    <w:rsid w:val="0098583F"/>
    <w:rsid w:val="009921E8"/>
    <w:rsid w:val="00A103C9"/>
    <w:rsid w:val="00A14D28"/>
    <w:rsid w:val="00A860D6"/>
    <w:rsid w:val="00AD1D7E"/>
    <w:rsid w:val="00AD7C73"/>
    <w:rsid w:val="00B21670"/>
    <w:rsid w:val="00B2694C"/>
    <w:rsid w:val="00B46AE2"/>
    <w:rsid w:val="00B700C9"/>
    <w:rsid w:val="00B80602"/>
    <w:rsid w:val="00B867C4"/>
    <w:rsid w:val="00B877F3"/>
    <w:rsid w:val="00BD0C46"/>
    <w:rsid w:val="00C767D7"/>
    <w:rsid w:val="00CC64E5"/>
    <w:rsid w:val="00CF5682"/>
    <w:rsid w:val="00D04C85"/>
    <w:rsid w:val="00D10DBB"/>
    <w:rsid w:val="00D11E77"/>
    <w:rsid w:val="00D555F6"/>
    <w:rsid w:val="00D57A02"/>
    <w:rsid w:val="00D92344"/>
    <w:rsid w:val="00E04D98"/>
    <w:rsid w:val="00E14174"/>
    <w:rsid w:val="00E45C3D"/>
    <w:rsid w:val="00EA3658"/>
    <w:rsid w:val="00EB7D9E"/>
    <w:rsid w:val="00EC27C2"/>
    <w:rsid w:val="00F37B7C"/>
    <w:rsid w:val="00F52978"/>
    <w:rsid w:val="00F613E3"/>
    <w:rsid w:val="00F62DB7"/>
    <w:rsid w:val="00F972BD"/>
    <w:rsid w:val="00FE5124"/>
    <w:rsid w:val="00FF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E5"/>
  </w:style>
  <w:style w:type="paragraph" w:styleId="1">
    <w:name w:val="heading 1"/>
    <w:basedOn w:val="a"/>
    <w:next w:val="a"/>
    <w:link w:val="10"/>
    <w:uiPriority w:val="9"/>
    <w:qFormat/>
    <w:rsid w:val="00CC64E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C64E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CC64E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CC64E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C64E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CC64E5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CC64E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C64E5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C64E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4E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C64E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CC64E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CC64E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CC64E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C64E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CC64E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C64E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C64E5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C64E5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CC64E5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C64E5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C64E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C64E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C64E5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C64E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C64E5"/>
    <w:rPr>
      <w:i/>
    </w:rPr>
  </w:style>
  <w:style w:type="character" w:customStyle="1" w:styleId="HeaderChar">
    <w:name w:val="Header Char"/>
    <w:basedOn w:val="a0"/>
    <w:uiPriority w:val="99"/>
    <w:rsid w:val="00CC64E5"/>
  </w:style>
  <w:style w:type="character" w:customStyle="1" w:styleId="FooterChar">
    <w:name w:val="Footer Char"/>
    <w:basedOn w:val="a0"/>
    <w:uiPriority w:val="99"/>
    <w:rsid w:val="00CC64E5"/>
  </w:style>
  <w:style w:type="paragraph" w:styleId="a9">
    <w:name w:val="caption"/>
    <w:basedOn w:val="a"/>
    <w:next w:val="a"/>
    <w:uiPriority w:val="35"/>
    <w:semiHidden/>
    <w:unhideWhenUsed/>
    <w:qFormat/>
    <w:rsid w:val="00CC64E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CC64E5"/>
  </w:style>
  <w:style w:type="table" w:customStyle="1" w:styleId="TableGridLight">
    <w:name w:val="Table Grid Light"/>
    <w:basedOn w:val="a1"/>
    <w:uiPriority w:val="59"/>
    <w:rsid w:val="00CC64E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C64E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C64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C64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C64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CC64E5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CC64E5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CC64E5"/>
    <w:rPr>
      <w:sz w:val="18"/>
    </w:rPr>
  </w:style>
  <w:style w:type="character" w:styleId="ad">
    <w:name w:val="footnote reference"/>
    <w:basedOn w:val="a0"/>
    <w:uiPriority w:val="99"/>
    <w:unhideWhenUsed/>
    <w:rsid w:val="00CC64E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C64E5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CC64E5"/>
    <w:rPr>
      <w:sz w:val="20"/>
    </w:rPr>
  </w:style>
  <w:style w:type="character" w:styleId="af0">
    <w:name w:val="endnote reference"/>
    <w:basedOn w:val="a0"/>
    <w:uiPriority w:val="99"/>
    <w:semiHidden/>
    <w:unhideWhenUsed/>
    <w:rsid w:val="00CC64E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CC64E5"/>
    <w:pPr>
      <w:spacing w:after="57"/>
    </w:pPr>
  </w:style>
  <w:style w:type="paragraph" w:styleId="23">
    <w:name w:val="toc 2"/>
    <w:basedOn w:val="a"/>
    <w:next w:val="a"/>
    <w:uiPriority w:val="39"/>
    <w:unhideWhenUsed/>
    <w:rsid w:val="00CC64E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CC64E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C64E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C64E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C64E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C64E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C64E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C64E5"/>
    <w:pPr>
      <w:spacing w:after="57"/>
      <w:ind w:left="2268"/>
    </w:pPr>
  </w:style>
  <w:style w:type="paragraph" w:styleId="af1">
    <w:name w:val="TOC Heading"/>
    <w:uiPriority w:val="39"/>
    <w:unhideWhenUsed/>
    <w:rsid w:val="00CC64E5"/>
  </w:style>
  <w:style w:type="paragraph" w:styleId="af2">
    <w:name w:val="table of figures"/>
    <w:basedOn w:val="a"/>
    <w:next w:val="a"/>
    <w:uiPriority w:val="99"/>
    <w:unhideWhenUsed/>
    <w:rsid w:val="00CC64E5"/>
    <w:pPr>
      <w:spacing w:after="0"/>
    </w:pPr>
  </w:style>
  <w:style w:type="paragraph" w:styleId="af3">
    <w:name w:val="List Paragraph"/>
    <w:basedOn w:val="a"/>
    <w:uiPriority w:val="34"/>
    <w:qFormat/>
    <w:rsid w:val="00CC64E5"/>
    <w:pPr>
      <w:ind w:left="720"/>
      <w:contextualSpacing/>
    </w:pPr>
  </w:style>
  <w:style w:type="table" w:styleId="af4">
    <w:name w:val="Table Grid"/>
    <w:basedOn w:val="a1"/>
    <w:uiPriority w:val="39"/>
    <w:rsid w:val="00CC64E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CC6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CC64E5"/>
  </w:style>
  <w:style w:type="paragraph" w:styleId="af7">
    <w:name w:val="footer"/>
    <w:basedOn w:val="a"/>
    <w:link w:val="af8"/>
    <w:uiPriority w:val="99"/>
    <w:unhideWhenUsed/>
    <w:rsid w:val="00CC6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CC64E5"/>
  </w:style>
  <w:style w:type="paragraph" w:styleId="af9">
    <w:name w:val="No Spacing"/>
    <w:uiPriority w:val="1"/>
    <w:qFormat/>
    <w:rsid w:val="00CC64E5"/>
    <w:pPr>
      <w:spacing w:after="0" w:line="240" w:lineRule="auto"/>
    </w:pPr>
  </w:style>
  <w:style w:type="table" w:styleId="12">
    <w:name w:val="Table Grid 1"/>
    <w:basedOn w:val="a1"/>
    <w:rsid w:val="00CC64E5"/>
    <w:pPr>
      <w:spacing w:after="0" w:line="48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rsid w:val="00EA3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7</cp:revision>
  <cp:lastPrinted>2025-06-05T15:36:00Z</cp:lastPrinted>
  <dcterms:created xsi:type="dcterms:W3CDTF">2025-06-06T05:39:00Z</dcterms:created>
  <dcterms:modified xsi:type="dcterms:W3CDTF">2025-06-26T12:02:00Z</dcterms:modified>
</cp:coreProperties>
</file>