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523790" w:rsidP="00523790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E718D8">
              <w:rPr>
                <w:bCs/>
              </w:rPr>
              <w:t xml:space="preserve"> июня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523790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523790">
              <w:t>110</w:t>
            </w:r>
            <w:r w:rsidRPr="00400964">
              <w:t>/</w:t>
            </w:r>
            <w:r w:rsidR="00523790">
              <w:t>655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5B06FF">
        <w:t>34</w:t>
      </w:r>
      <w:r>
        <w:t xml:space="preserve"> </w:t>
      </w:r>
    </w:p>
    <w:p w:rsidR="005B06FF" w:rsidRDefault="00711B82" w:rsidP="00711B82">
      <w:pPr>
        <w:pStyle w:val="a4"/>
      </w:pPr>
      <w:r>
        <w:t xml:space="preserve">с правом решающего голоса </w:t>
      </w:r>
      <w:r w:rsidR="005B06FF">
        <w:t>Калачевой Екатерины Викторовны, Кузьмина Петра Ивановича, Кузминой Натальи Владимировны, Мальцевой Татьяны Михайловны</w:t>
      </w:r>
    </w:p>
    <w:p w:rsidR="005B06FF" w:rsidRDefault="005B06FF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5B06FF">
        <w:rPr>
          <w:rFonts w:ascii="Times New Roman CYR" w:hAnsi="Times New Roman CYR"/>
          <w:b w:val="0"/>
        </w:rPr>
        <w:t>34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E718D8">
        <w:rPr>
          <w:b w:val="0"/>
        </w:rPr>
        <w:t xml:space="preserve"> </w:t>
      </w:r>
      <w:r w:rsidR="005B06FF" w:rsidRPr="005B06FF">
        <w:rPr>
          <w:b w:val="0"/>
        </w:rPr>
        <w:t>Калачевой Екатерины Викторовны, Кузьмина Петра Ивановича, Кузминой Натальи Владимировны, Мальцевой Татьяны Михайловн</w:t>
      </w:r>
      <w:r w:rsidR="005B06FF">
        <w:rPr>
          <w:b w:val="0"/>
        </w:rPr>
        <w:t>ы</w:t>
      </w:r>
      <w:r w:rsidR="00881BE7" w:rsidRPr="00B835DC">
        <w:rPr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167DEF" w:rsidRDefault="00711B82" w:rsidP="00B8298F">
      <w:pPr>
        <w:pStyle w:val="a4"/>
        <w:ind w:firstLine="720"/>
        <w:jc w:val="both"/>
        <w:rPr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5B06FF">
        <w:rPr>
          <w:rFonts w:ascii="Times New Roman CYR" w:hAnsi="Times New Roman CYR"/>
          <w:b w:val="0"/>
        </w:rPr>
        <w:t>34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5B06FF" w:rsidRPr="005B06FF">
        <w:rPr>
          <w:b w:val="0"/>
        </w:rPr>
        <w:t>Калачевой Екатерины Викторовны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5B06FF">
        <w:rPr>
          <w:b w:val="0"/>
          <w:bCs/>
        </w:rPr>
        <w:t xml:space="preserve"> </w:t>
      </w:r>
      <w:r w:rsidR="00167DEF" w:rsidRPr="00167DEF">
        <w:rPr>
          <w:b w:val="0"/>
          <w:color w:val="000000"/>
        </w:rPr>
        <w:t xml:space="preserve">Лебедянского районного отделения Липецкого областного отделения политической партии </w:t>
      </w:r>
      <w:r w:rsidR="00167DEF" w:rsidRPr="00167DEF">
        <w:rPr>
          <w:color w:val="000000"/>
        </w:rPr>
        <w:t>«КОММУНИСТИЧЕСКАЯ ПАРТИЯ РОССИЙСКОЙ ФЕДЕРАЦИИ»</w:t>
      </w:r>
      <w:r w:rsidR="007B332A" w:rsidRPr="00167DEF">
        <w:rPr>
          <w:color w:val="000000"/>
          <w:szCs w:val="28"/>
        </w:rPr>
        <w:t>.</w:t>
      </w:r>
    </w:p>
    <w:p w:rsidR="00A022A0" w:rsidRPr="00D41DB2" w:rsidRDefault="00A022A0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5B06FF">
        <w:rPr>
          <w:rFonts w:ascii="Times New Roman CYR" w:hAnsi="Times New Roman CYR"/>
          <w:b w:val="0"/>
        </w:rPr>
        <w:t>34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5B06FF" w:rsidRPr="005B06FF">
        <w:rPr>
          <w:b w:val="0"/>
        </w:rPr>
        <w:t>Кузьмина Петра Иван</w:t>
      </w:r>
      <w:r w:rsidR="00D41DB2">
        <w:rPr>
          <w:b w:val="0"/>
        </w:rPr>
        <w:t>овича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5B06FF">
        <w:rPr>
          <w:b w:val="0"/>
          <w:bCs/>
        </w:rPr>
        <w:t xml:space="preserve">го </w:t>
      </w:r>
      <w:r>
        <w:rPr>
          <w:b w:val="0"/>
          <w:bCs/>
        </w:rPr>
        <w:t>в состав участковой комиссии</w:t>
      </w:r>
      <w:r w:rsidR="00D41DB2">
        <w:rPr>
          <w:b w:val="0"/>
          <w:bCs/>
        </w:rPr>
        <w:t xml:space="preserve"> по предложению </w:t>
      </w:r>
      <w:r w:rsidR="00D41DB2" w:rsidRPr="00D41DB2">
        <w:rPr>
          <w:b w:val="0"/>
          <w:color w:val="000000"/>
          <w:szCs w:val="28"/>
        </w:rPr>
        <w:t>Регионально</w:t>
      </w:r>
      <w:r w:rsidR="00D41DB2">
        <w:rPr>
          <w:b w:val="0"/>
          <w:color w:val="000000"/>
          <w:szCs w:val="28"/>
        </w:rPr>
        <w:t>го отделения</w:t>
      </w:r>
      <w:r w:rsidR="00D41DB2" w:rsidRPr="00D41DB2">
        <w:rPr>
          <w:b w:val="0"/>
          <w:color w:val="000000"/>
          <w:szCs w:val="28"/>
        </w:rPr>
        <w:t xml:space="preserve"> Политической партии </w:t>
      </w:r>
      <w:r w:rsidR="00D41DB2" w:rsidRPr="00D41DB2">
        <w:rPr>
          <w:color w:val="000000"/>
          <w:szCs w:val="28"/>
        </w:rPr>
        <w:t>«Российская партия пенсионеров за социальную справедливость»</w:t>
      </w:r>
      <w:r w:rsidR="00D41DB2" w:rsidRPr="00D41DB2">
        <w:rPr>
          <w:b w:val="0"/>
          <w:color w:val="000000"/>
          <w:szCs w:val="28"/>
        </w:rPr>
        <w:t xml:space="preserve"> в Липецкой облас</w:t>
      </w:r>
      <w:r w:rsidR="00D41DB2">
        <w:rPr>
          <w:b w:val="0"/>
          <w:color w:val="000000"/>
          <w:szCs w:val="28"/>
        </w:rPr>
        <w:t>ти</w:t>
      </w:r>
      <w:r w:rsidRPr="00D41DB2">
        <w:rPr>
          <w:b w:val="0"/>
          <w:color w:val="000000"/>
          <w:szCs w:val="28"/>
        </w:rPr>
        <w:t>.</w:t>
      </w:r>
    </w:p>
    <w:p w:rsidR="006D0123" w:rsidRPr="00D41DB2" w:rsidRDefault="006D0123" w:rsidP="006D0123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3. Досрочно прекратить полномочия члена участковой избирательной комиссии избирательного участка № 12-</w:t>
      </w:r>
      <w:r w:rsidR="005B06FF">
        <w:rPr>
          <w:rFonts w:ascii="Times New Roman CYR" w:hAnsi="Times New Roman CYR"/>
          <w:b w:val="0"/>
        </w:rPr>
        <w:t>34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5B06FF" w:rsidRPr="005B06FF">
        <w:rPr>
          <w:b w:val="0"/>
        </w:rPr>
        <w:t>Кузминой Натальи Владимировны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</w:t>
      </w:r>
      <w:r w:rsidR="00D41DB2">
        <w:rPr>
          <w:b w:val="0"/>
          <w:bCs/>
        </w:rPr>
        <w:t xml:space="preserve"> </w:t>
      </w:r>
      <w:r w:rsidR="00D41DB2" w:rsidRPr="00D41DB2">
        <w:rPr>
          <w:b w:val="0"/>
          <w:color w:val="000000"/>
          <w:szCs w:val="28"/>
        </w:rPr>
        <w:t>Липецко</w:t>
      </w:r>
      <w:r w:rsidR="00D41DB2">
        <w:rPr>
          <w:b w:val="0"/>
          <w:color w:val="000000"/>
          <w:szCs w:val="28"/>
        </w:rPr>
        <w:t>го</w:t>
      </w:r>
      <w:r w:rsidR="00D41DB2" w:rsidRPr="00D41DB2">
        <w:rPr>
          <w:b w:val="0"/>
          <w:color w:val="000000"/>
          <w:szCs w:val="28"/>
        </w:rPr>
        <w:t xml:space="preserve"> регионально</w:t>
      </w:r>
      <w:r w:rsidR="00D41DB2">
        <w:rPr>
          <w:b w:val="0"/>
          <w:color w:val="000000"/>
          <w:szCs w:val="28"/>
        </w:rPr>
        <w:t>го</w:t>
      </w:r>
      <w:r w:rsidR="00D41DB2" w:rsidRPr="00D41DB2">
        <w:rPr>
          <w:b w:val="0"/>
          <w:color w:val="000000"/>
          <w:szCs w:val="28"/>
        </w:rPr>
        <w:t xml:space="preserve"> отделени</w:t>
      </w:r>
      <w:r w:rsidR="00D41DB2">
        <w:rPr>
          <w:b w:val="0"/>
          <w:color w:val="000000"/>
          <w:szCs w:val="28"/>
        </w:rPr>
        <w:t>я</w:t>
      </w:r>
      <w:r w:rsidR="00D41DB2" w:rsidRPr="00D41DB2">
        <w:rPr>
          <w:b w:val="0"/>
          <w:color w:val="000000"/>
          <w:szCs w:val="28"/>
        </w:rPr>
        <w:t xml:space="preserve"> Политической партии </w:t>
      </w:r>
      <w:r w:rsidR="00D41DB2" w:rsidRPr="00D41DB2">
        <w:rPr>
          <w:color w:val="000000"/>
          <w:szCs w:val="28"/>
        </w:rPr>
        <w:t>ЛДПР</w:t>
      </w:r>
      <w:r w:rsidR="00D41DB2" w:rsidRPr="00D41DB2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C822C8" w:rsidRPr="00D41DB2">
        <w:rPr>
          <w:b w:val="0"/>
        </w:rPr>
        <w:t>.</w:t>
      </w:r>
      <w:r w:rsidR="00C822C8" w:rsidRPr="00D41DB2">
        <w:rPr>
          <w:b w:val="0"/>
          <w:color w:val="000000"/>
          <w:szCs w:val="28"/>
          <w:highlight w:val="yellow"/>
        </w:rPr>
        <w:t xml:space="preserve"> </w:t>
      </w:r>
    </w:p>
    <w:p w:rsidR="00D41DB2" w:rsidRDefault="006D0123" w:rsidP="00D41DB2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4. Досрочно прекратить полномочия члена участковой избирательной комиссии избирательного участка № 12-</w:t>
      </w:r>
      <w:r w:rsidR="005B06FF">
        <w:rPr>
          <w:rFonts w:ascii="Times New Roman CYR" w:hAnsi="Times New Roman CYR"/>
          <w:b w:val="0"/>
        </w:rPr>
        <w:t>34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5B06FF" w:rsidRPr="005B06FF">
        <w:rPr>
          <w:b w:val="0"/>
        </w:rPr>
        <w:t>Мальцевой Татьяны Михайловн</w:t>
      </w:r>
      <w:r w:rsidR="005B06FF">
        <w:rPr>
          <w:b w:val="0"/>
        </w:rPr>
        <w:t>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</w:t>
      </w:r>
      <w:r w:rsidR="005B06FF">
        <w:rPr>
          <w:b w:val="0"/>
          <w:bCs/>
        </w:rPr>
        <w:t xml:space="preserve"> </w:t>
      </w:r>
      <w:r w:rsidR="00D41DB2" w:rsidRPr="00D41DB2">
        <w:rPr>
          <w:b w:val="0"/>
          <w:color w:val="000000"/>
          <w:szCs w:val="28"/>
        </w:rPr>
        <w:t>Регионально</w:t>
      </w:r>
      <w:r w:rsidR="00D41DB2">
        <w:rPr>
          <w:b w:val="0"/>
          <w:color w:val="000000"/>
          <w:szCs w:val="28"/>
        </w:rPr>
        <w:t>го отделения</w:t>
      </w:r>
      <w:r w:rsidR="00D41DB2" w:rsidRPr="00D41DB2">
        <w:rPr>
          <w:b w:val="0"/>
          <w:color w:val="000000"/>
          <w:szCs w:val="28"/>
        </w:rPr>
        <w:t xml:space="preserve"> Социалистической </w:t>
      </w:r>
      <w:r w:rsidR="00D41DB2" w:rsidRPr="00D41DB2">
        <w:rPr>
          <w:b w:val="0"/>
          <w:color w:val="000000"/>
          <w:szCs w:val="28"/>
        </w:rPr>
        <w:lastRenderedPageBreak/>
        <w:t xml:space="preserve">политической партии </w:t>
      </w:r>
      <w:r w:rsidR="00D41DB2" w:rsidRPr="00D41DB2">
        <w:rPr>
          <w:color w:val="000000"/>
          <w:szCs w:val="28"/>
        </w:rPr>
        <w:t>«СПРАВЕДЛИВАЯ РОССИЯ - ПАТРИОТЫ - ЗА ПРАВДУ»</w:t>
      </w:r>
      <w:r w:rsidR="00D41DB2" w:rsidRPr="00D41DB2">
        <w:rPr>
          <w:b w:val="0"/>
          <w:color w:val="000000"/>
          <w:szCs w:val="28"/>
        </w:rPr>
        <w:t xml:space="preserve"> в Липецкой обл</w:t>
      </w:r>
      <w:r w:rsidR="00D41DB2">
        <w:rPr>
          <w:b w:val="0"/>
          <w:color w:val="000000"/>
          <w:szCs w:val="28"/>
        </w:rPr>
        <w:t>асти</w:t>
      </w:r>
      <w:r w:rsidRPr="00D41DB2">
        <w:rPr>
          <w:b w:val="0"/>
          <w:color w:val="000000"/>
          <w:szCs w:val="28"/>
        </w:rPr>
        <w:t>.</w:t>
      </w:r>
    </w:p>
    <w:p w:rsidR="00711B82" w:rsidRPr="00D41DB2" w:rsidRDefault="00D41DB2" w:rsidP="00D41DB2">
      <w:pPr>
        <w:pStyle w:val="a4"/>
        <w:ind w:firstLine="720"/>
        <w:jc w:val="both"/>
        <w:rPr>
          <w:rStyle w:val="a5"/>
          <w:b/>
          <w:color w:val="000000"/>
          <w:szCs w:val="28"/>
        </w:rPr>
      </w:pPr>
      <w:r w:rsidRPr="00D41DB2">
        <w:rPr>
          <w:b w:val="0"/>
        </w:rPr>
        <w:t>5</w:t>
      </w:r>
      <w:r w:rsidR="00711B82" w:rsidRPr="00D41DB2">
        <w:rPr>
          <w:b w:val="0"/>
        </w:rPr>
        <w:t>. Направить настоящее постановление в избирательную комиссию Липецкой области</w:t>
      </w:r>
      <w:r w:rsidR="00711B82" w:rsidRPr="00D41DB2">
        <w:rPr>
          <w:rStyle w:val="a5"/>
          <w:b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p w:rsidR="00E718D8" w:rsidRDefault="00E718D8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D41DB2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711B82"/>
    <w:rsid w:val="00016232"/>
    <w:rsid w:val="00034FAD"/>
    <w:rsid w:val="0006122F"/>
    <w:rsid w:val="000777C8"/>
    <w:rsid w:val="00080B86"/>
    <w:rsid w:val="000A3A41"/>
    <w:rsid w:val="000A4056"/>
    <w:rsid w:val="001338DE"/>
    <w:rsid w:val="001556B4"/>
    <w:rsid w:val="00166175"/>
    <w:rsid w:val="00167DEF"/>
    <w:rsid w:val="0017322A"/>
    <w:rsid w:val="001A6F11"/>
    <w:rsid w:val="001B75B4"/>
    <w:rsid w:val="00266FE5"/>
    <w:rsid w:val="002A0652"/>
    <w:rsid w:val="002B7A97"/>
    <w:rsid w:val="002F347F"/>
    <w:rsid w:val="00301554"/>
    <w:rsid w:val="0030692C"/>
    <w:rsid w:val="00390657"/>
    <w:rsid w:val="0039546B"/>
    <w:rsid w:val="003F2524"/>
    <w:rsid w:val="00417782"/>
    <w:rsid w:val="0043206F"/>
    <w:rsid w:val="004750E0"/>
    <w:rsid w:val="0047616C"/>
    <w:rsid w:val="004B2C25"/>
    <w:rsid w:val="00502E98"/>
    <w:rsid w:val="00503EE7"/>
    <w:rsid w:val="00523790"/>
    <w:rsid w:val="00534283"/>
    <w:rsid w:val="00544EDB"/>
    <w:rsid w:val="005972A8"/>
    <w:rsid w:val="005A338C"/>
    <w:rsid w:val="005B06FF"/>
    <w:rsid w:val="005B1801"/>
    <w:rsid w:val="00676E22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BE7"/>
    <w:rsid w:val="00892424"/>
    <w:rsid w:val="008A2724"/>
    <w:rsid w:val="008A7C26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8298F"/>
    <w:rsid w:val="00B835DC"/>
    <w:rsid w:val="00BC099E"/>
    <w:rsid w:val="00BC1A72"/>
    <w:rsid w:val="00BC4261"/>
    <w:rsid w:val="00BE1DCC"/>
    <w:rsid w:val="00BF281F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41DB2"/>
    <w:rsid w:val="00D51213"/>
    <w:rsid w:val="00D55DE3"/>
    <w:rsid w:val="00D913C9"/>
    <w:rsid w:val="00D926D0"/>
    <w:rsid w:val="00DA3C64"/>
    <w:rsid w:val="00E3069C"/>
    <w:rsid w:val="00E47498"/>
    <w:rsid w:val="00E51022"/>
    <w:rsid w:val="00E56A8B"/>
    <w:rsid w:val="00E7110B"/>
    <w:rsid w:val="00E718D8"/>
    <w:rsid w:val="00E84DEB"/>
    <w:rsid w:val="00EE40E1"/>
    <w:rsid w:val="00F05BDC"/>
    <w:rsid w:val="00F50576"/>
    <w:rsid w:val="00F50FA2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91840-21F5-4185-A29A-E8A6CFF4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2021-04-06T10:48:00Z</cp:lastPrinted>
  <dcterms:created xsi:type="dcterms:W3CDTF">2025-06-23T20:25:00Z</dcterms:created>
  <dcterms:modified xsi:type="dcterms:W3CDTF">2025-06-25T12:31:00Z</dcterms:modified>
</cp:coreProperties>
</file>