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AA9" w:rsidRDefault="002F3AA9" w:rsidP="002F3AA9">
      <w:pPr>
        <w:rPr>
          <w:b/>
        </w:rPr>
      </w:pPr>
      <w:r>
        <w:rPr>
          <w:b/>
        </w:rPr>
        <w:t>ТЕРРИТОРИАЛЬНАЯ ИЗБИРАТЕЛЬНАЯ КОМИССИЯ</w:t>
      </w:r>
    </w:p>
    <w:p w:rsidR="002F3AA9" w:rsidRDefault="002F3AA9" w:rsidP="002F3AA9">
      <w:pPr>
        <w:rPr>
          <w:b/>
        </w:rPr>
      </w:pPr>
      <w:r>
        <w:rPr>
          <w:b/>
        </w:rPr>
        <w:t xml:space="preserve"> ЛЕБЕДЯНСКОГО РАЙОНА</w:t>
      </w:r>
    </w:p>
    <w:p w:rsidR="002F3AA9" w:rsidRDefault="002F3AA9" w:rsidP="002F3AA9">
      <w:pPr>
        <w:rPr>
          <w:b/>
          <w:i/>
          <w:sz w:val="16"/>
          <w:szCs w:val="16"/>
        </w:rPr>
      </w:pPr>
    </w:p>
    <w:p w:rsidR="002F3AA9" w:rsidRDefault="002F3AA9" w:rsidP="002F3AA9">
      <w:pPr>
        <w:rPr>
          <w:i/>
          <w:sz w:val="10"/>
          <w:szCs w:val="10"/>
        </w:rPr>
      </w:pPr>
    </w:p>
    <w:p w:rsidR="002F3AA9" w:rsidRPr="000514D5" w:rsidRDefault="002F3AA9" w:rsidP="002F3AA9">
      <w:pPr>
        <w:keepNext/>
        <w:outlineLvl w:val="1"/>
        <w:rPr>
          <w:b/>
          <w:sz w:val="32"/>
          <w:szCs w:val="32"/>
        </w:rPr>
      </w:pPr>
      <w:r w:rsidRPr="000514D5">
        <w:rPr>
          <w:b/>
          <w:sz w:val="32"/>
          <w:szCs w:val="32"/>
        </w:rPr>
        <w:t xml:space="preserve">ПОСТАНОВЛЕНИЕ  </w:t>
      </w:r>
    </w:p>
    <w:p w:rsidR="002F3AA9" w:rsidRDefault="002F3AA9" w:rsidP="002F3AA9">
      <w:pPr>
        <w:jc w:val="both"/>
        <w:rPr>
          <w:caps/>
          <w:sz w:val="26"/>
        </w:rPr>
      </w:pPr>
    </w:p>
    <w:p w:rsidR="002F3AA9" w:rsidRPr="000514D5" w:rsidRDefault="00594A02" w:rsidP="002F3AA9">
      <w:pPr>
        <w:jc w:val="both"/>
      </w:pPr>
      <w:r w:rsidRPr="000514D5">
        <w:t xml:space="preserve">13 </w:t>
      </w:r>
      <w:r w:rsidR="002F3AA9" w:rsidRPr="000514D5">
        <w:t xml:space="preserve"> июня 2025 г.</w:t>
      </w:r>
      <w:r w:rsidR="002F3AA9" w:rsidRPr="000514D5">
        <w:tab/>
      </w:r>
      <w:r w:rsidR="002F3AA9" w:rsidRPr="000514D5">
        <w:tab/>
      </w:r>
      <w:r w:rsidR="002F3AA9" w:rsidRPr="000514D5">
        <w:tab/>
      </w:r>
      <w:r w:rsidR="002F3AA9" w:rsidRPr="000514D5">
        <w:tab/>
      </w:r>
      <w:r w:rsidR="002F3AA9" w:rsidRPr="000514D5">
        <w:tab/>
      </w:r>
      <w:r w:rsidR="002F3AA9" w:rsidRPr="000514D5">
        <w:tab/>
      </w:r>
      <w:r w:rsidR="002F3AA9" w:rsidRPr="000514D5">
        <w:tab/>
      </w:r>
      <w:r w:rsidR="002F3AA9" w:rsidRPr="000514D5">
        <w:tab/>
      </w:r>
      <w:r w:rsidRPr="000514D5">
        <w:t xml:space="preserve">             </w:t>
      </w:r>
      <w:r w:rsidR="002F3AA9" w:rsidRPr="000514D5">
        <w:t>№</w:t>
      </w:r>
      <w:r w:rsidRPr="000514D5">
        <w:t xml:space="preserve"> 107/633</w:t>
      </w:r>
    </w:p>
    <w:p w:rsidR="002F3AA9" w:rsidRDefault="000514D5" w:rsidP="002F3AA9">
      <w:pPr>
        <w:rPr>
          <w:sz w:val="26"/>
        </w:rPr>
      </w:pPr>
      <w:r>
        <w:rPr>
          <w:sz w:val="26"/>
        </w:rPr>
        <w:t>г</w:t>
      </w:r>
      <w:r w:rsidR="002F3AA9">
        <w:rPr>
          <w:sz w:val="26"/>
        </w:rPr>
        <w:t>. Лебедянь</w:t>
      </w:r>
    </w:p>
    <w:p w:rsidR="00A540CF" w:rsidRDefault="00A540CF" w:rsidP="009C3D93">
      <w:pPr>
        <w:pStyle w:val="a4"/>
      </w:pPr>
    </w:p>
    <w:p w:rsidR="004616D6" w:rsidRDefault="004616D6" w:rsidP="00185700">
      <w:pPr>
        <w:pStyle w:val="a4"/>
      </w:pPr>
      <w:bookmarkStart w:id="0" w:name="_Hlk193191781"/>
      <w:r w:rsidRPr="004616D6">
        <w:t xml:space="preserve">О форме удостоверения об избрании депутатом </w:t>
      </w:r>
    </w:p>
    <w:p w:rsidR="001038F2" w:rsidRPr="001038F2" w:rsidRDefault="002F3AA9" w:rsidP="001038F2">
      <w:pPr>
        <w:pStyle w:val="a4"/>
      </w:pPr>
      <w:r>
        <w:t xml:space="preserve">Совета депутатов </w:t>
      </w:r>
      <w:proofErr w:type="spellStart"/>
      <w:r>
        <w:t>Лебедянского</w:t>
      </w:r>
      <w:proofErr w:type="spellEnd"/>
      <w:r w:rsidR="001038F2" w:rsidRPr="001038F2">
        <w:t xml:space="preserve"> муниципального округа Липецкой области Российской Федерации первого созыва </w:t>
      </w:r>
    </w:p>
    <w:bookmarkEnd w:id="0"/>
    <w:p w:rsidR="004A3E19" w:rsidRDefault="004A3E19" w:rsidP="00692528">
      <w:pPr>
        <w:pStyle w:val="a4"/>
        <w:spacing w:line="276" w:lineRule="auto"/>
        <w:jc w:val="both"/>
      </w:pPr>
    </w:p>
    <w:p w:rsidR="004616D6" w:rsidRPr="004616D6" w:rsidRDefault="004616D6" w:rsidP="00692528">
      <w:pPr>
        <w:pStyle w:val="a4"/>
        <w:spacing w:line="276" w:lineRule="auto"/>
        <w:jc w:val="both"/>
        <w:rPr>
          <w:b w:val="0"/>
          <w:bCs/>
        </w:rPr>
      </w:pPr>
      <w:r w:rsidRPr="004616D6">
        <w:tab/>
      </w:r>
      <w:r w:rsidRPr="000514D5">
        <w:rPr>
          <w:b w:val="0"/>
          <w:bCs/>
        </w:rPr>
        <w:t>В соответствии с</w:t>
      </w:r>
      <w:r w:rsidR="00692528" w:rsidRPr="000514D5">
        <w:rPr>
          <w:b w:val="0"/>
        </w:rPr>
        <w:t xml:space="preserve"> </w:t>
      </w:r>
      <w:r w:rsidRPr="000514D5">
        <w:rPr>
          <w:b w:val="0"/>
          <w:bCs/>
        </w:rPr>
        <w:t xml:space="preserve">частью 7 статьи 24, частью 4 статьи 75 Закона Липецкой области от 6 июня 2007 года № 60-ОЗ </w:t>
      </w:r>
      <w:r w:rsidR="005F1189" w:rsidRPr="000514D5">
        <w:rPr>
          <w:b w:val="0"/>
          <w:bCs/>
        </w:rPr>
        <w:t xml:space="preserve"> </w:t>
      </w:r>
      <w:r w:rsidRPr="000514D5">
        <w:rPr>
          <w:b w:val="0"/>
          <w:bCs/>
        </w:rPr>
        <w:t xml:space="preserve">«О выборах депутатов представительных органов муниципальных образований в Липецкой   области», </w:t>
      </w:r>
      <w:bookmarkStart w:id="1" w:name="_Hlk40717153"/>
      <w:r w:rsidR="000514D5" w:rsidRPr="000514D5">
        <w:rPr>
          <w:b w:val="0"/>
        </w:rPr>
        <w:t xml:space="preserve"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0514D5" w:rsidRPr="000514D5">
        <w:rPr>
          <w:b w:val="0"/>
        </w:rPr>
        <w:t>Лебедянском</w:t>
      </w:r>
      <w:proofErr w:type="spellEnd"/>
      <w:r w:rsidR="000514D5" w:rsidRPr="000514D5">
        <w:rPr>
          <w:b w:val="0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0514D5" w:rsidRPr="000514D5">
        <w:rPr>
          <w:b w:val="0"/>
        </w:rPr>
        <w:t>Лебедянского</w:t>
      </w:r>
      <w:proofErr w:type="spellEnd"/>
      <w:r w:rsidR="000514D5" w:rsidRPr="000514D5">
        <w:rPr>
          <w:b w:val="0"/>
        </w:rPr>
        <w:t xml:space="preserve"> района»</w:t>
      </w:r>
      <w:r w:rsidR="004A3E19" w:rsidRPr="004A3E19">
        <w:rPr>
          <w:rFonts w:ascii="Times New Roman CYR" w:hAnsi="Times New Roman CYR"/>
          <w:b w:val="0"/>
          <w:bCs/>
        </w:rPr>
        <w:t>,</w:t>
      </w:r>
      <w:r w:rsidR="004A3E19" w:rsidRPr="004A3E19">
        <w:rPr>
          <w:b w:val="0"/>
          <w:bCs/>
        </w:rPr>
        <w:t xml:space="preserve"> территориальная избира</w:t>
      </w:r>
      <w:r w:rsidR="002F3AA9">
        <w:rPr>
          <w:b w:val="0"/>
          <w:bCs/>
        </w:rPr>
        <w:t xml:space="preserve">тельная комиссия </w:t>
      </w:r>
      <w:proofErr w:type="spellStart"/>
      <w:r w:rsidR="002F3AA9">
        <w:rPr>
          <w:b w:val="0"/>
          <w:bCs/>
        </w:rPr>
        <w:t>Лебедянского</w:t>
      </w:r>
      <w:proofErr w:type="spellEnd"/>
      <w:r w:rsidR="004A3E19" w:rsidRPr="004A3E19">
        <w:rPr>
          <w:b w:val="0"/>
          <w:bCs/>
        </w:rPr>
        <w:t xml:space="preserve"> района </w:t>
      </w:r>
      <w:r w:rsidRPr="004A3E19">
        <w:rPr>
          <w:b w:val="0"/>
          <w:bCs/>
        </w:rPr>
        <w:t>избирательная комиссия</w:t>
      </w:r>
      <w:r w:rsidR="00185700" w:rsidRPr="004A3E19">
        <w:rPr>
          <w:b w:val="0"/>
          <w:bCs/>
        </w:rPr>
        <w:t xml:space="preserve"> Липецкой области </w:t>
      </w:r>
      <w:r w:rsidRPr="0066270A">
        <w:t>постановляет</w:t>
      </w:r>
      <w:r w:rsidRPr="004A3E19">
        <w:rPr>
          <w:b w:val="0"/>
          <w:bCs/>
        </w:rPr>
        <w:t>:</w:t>
      </w:r>
      <w:r w:rsidRPr="004616D6">
        <w:rPr>
          <w:b w:val="0"/>
          <w:bCs/>
          <w:i/>
        </w:rPr>
        <w:t xml:space="preserve">                                                   </w:t>
      </w:r>
      <w:bookmarkEnd w:id="1"/>
    </w:p>
    <w:p w:rsidR="004616D6" w:rsidRPr="004616D6" w:rsidRDefault="00BA71AD" w:rsidP="00BE62AE">
      <w:pPr>
        <w:pStyle w:val="a4"/>
        <w:spacing w:line="276" w:lineRule="auto"/>
        <w:ind w:firstLine="567"/>
        <w:jc w:val="both"/>
        <w:rPr>
          <w:b w:val="0"/>
          <w:bCs/>
        </w:rPr>
      </w:pPr>
      <w:r>
        <w:rPr>
          <w:b w:val="0"/>
          <w:bCs/>
        </w:rPr>
        <w:t xml:space="preserve">1. </w:t>
      </w:r>
      <w:r w:rsidR="004616D6" w:rsidRPr="004616D6">
        <w:rPr>
          <w:b w:val="0"/>
          <w:bCs/>
        </w:rPr>
        <w:t xml:space="preserve">Утвердить форму удостоверения об избрании депутатом </w:t>
      </w:r>
      <w:r w:rsidR="001038F2" w:rsidRPr="001038F2">
        <w:rPr>
          <w:b w:val="0"/>
        </w:rPr>
        <w:t>Совета депутатов</w:t>
      </w:r>
      <w:r w:rsidR="002F3AA9">
        <w:rPr>
          <w:bCs/>
        </w:rPr>
        <w:t xml:space="preserve"> </w:t>
      </w:r>
      <w:proofErr w:type="spellStart"/>
      <w:r w:rsidR="002F3AA9" w:rsidRPr="000514D5">
        <w:rPr>
          <w:b w:val="0"/>
          <w:bCs/>
        </w:rPr>
        <w:t>Лебедянского</w:t>
      </w:r>
      <w:proofErr w:type="spellEnd"/>
      <w:r w:rsidR="001038F2" w:rsidRPr="001038F2">
        <w:rPr>
          <w:bCs/>
        </w:rPr>
        <w:t xml:space="preserve"> </w:t>
      </w:r>
      <w:r w:rsidR="001038F2" w:rsidRPr="001038F2">
        <w:rPr>
          <w:b w:val="0"/>
        </w:rPr>
        <w:t xml:space="preserve">муниципального округа Липецкой области Российской Федерации первого созыва </w:t>
      </w:r>
      <w:r w:rsidR="004616D6" w:rsidRPr="004616D6">
        <w:rPr>
          <w:b w:val="0"/>
          <w:bCs/>
        </w:rPr>
        <w:t xml:space="preserve">(приложение).                                                                                                              </w:t>
      </w:r>
    </w:p>
    <w:p w:rsidR="00BA71AD" w:rsidRPr="006152FB" w:rsidRDefault="00BA71AD" w:rsidP="00BE62AE">
      <w:pPr>
        <w:spacing w:line="276" w:lineRule="auto"/>
        <w:ind w:firstLine="567"/>
        <w:jc w:val="both"/>
        <w:rPr>
          <w:rFonts w:ascii="Times New Roman CYR" w:hAnsi="Times New Roman CYR"/>
          <w:sz w:val="20"/>
          <w:szCs w:val="20"/>
          <w:lang w:eastAsia="en-US"/>
        </w:rPr>
      </w:pPr>
      <w:r>
        <w:t>2. О</w:t>
      </w:r>
      <w:r w:rsidRPr="00FD6461">
        <w:t xml:space="preserve">рганизовать изготовление удостоверений </w:t>
      </w:r>
      <w:r>
        <w:t xml:space="preserve">об избрании депутатом </w:t>
      </w:r>
      <w:bookmarkStart w:id="2" w:name="_Hlk40881180"/>
      <w:r w:rsidR="002F3AA9">
        <w:rPr>
          <w:bCs/>
          <w:szCs w:val="20"/>
        </w:rPr>
        <w:t xml:space="preserve">Совета депутатов </w:t>
      </w:r>
      <w:proofErr w:type="spellStart"/>
      <w:r w:rsidR="002F3AA9">
        <w:rPr>
          <w:bCs/>
          <w:szCs w:val="20"/>
        </w:rPr>
        <w:t>Лебедянского</w:t>
      </w:r>
      <w:proofErr w:type="spellEnd"/>
      <w:r w:rsidR="001038F2" w:rsidRPr="001038F2">
        <w:rPr>
          <w:bCs/>
          <w:szCs w:val="20"/>
        </w:rPr>
        <w:t xml:space="preserve"> муниципального округа Липецкой области Российской Федерации первого созыва</w:t>
      </w:r>
      <w:r w:rsidR="001038F2">
        <w:t xml:space="preserve"> </w:t>
      </w:r>
      <w:r>
        <w:rPr>
          <w:rFonts w:ascii="Times New Roman CYR" w:hAnsi="Times New Roman CYR"/>
          <w:szCs w:val="22"/>
          <w:lang w:eastAsia="en-US"/>
        </w:rPr>
        <w:t>средствами программного обеспечения ГАС «Выборы».</w:t>
      </w:r>
      <w:r>
        <w:t xml:space="preserve">  </w:t>
      </w:r>
      <w:r>
        <w:rPr>
          <w:rFonts w:ascii="Times New Roman CYR" w:hAnsi="Times New Roman CYR"/>
          <w:szCs w:val="22"/>
          <w:lang w:eastAsia="en-US"/>
        </w:rPr>
        <w:t xml:space="preserve"> </w:t>
      </w:r>
    </w:p>
    <w:bookmarkEnd w:id="2"/>
    <w:p w:rsidR="00692528" w:rsidRDefault="00692528" w:rsidP="00692528">
      <w:pPr>
        <w:spacing w:line="276" w:lineRule="auto"/>
        <w:jc w:val="both"/>
      </w:pPr>
    </w:p>
    <w:p w:rsidR="002F3AA9" w:rsidRDefault="002F3AA9" w:rsidP="002F3AA9">
      <w:pPr>
        <w:pStyle w:val="31"/>
        <w:spacing w:line="360" w:lineRule="auto"/>
        <w:ind w:left="0" w:hanging="27"/>
        <w:rPr>
          <w:i/>
          <w:sz w:val="16"/>
          <w:szCs w:val="16"/>
        </w:rPr>
      </w:pPr>
    </w:p>
    <w:p w:rsidR="002F3AA9" w:rsidRPr="000514D5" w:rsidRDefault="002F3AA9" w:rsidP="002F3AA9">
      <w:pPr>
        <w:jc w:val="both"/>
        <w:rPr>
          <w:rFonts w:eastAsia="ms mincho;ＭＳ 明朝"/>
        </w:rPr>
      </w:pPr>
      <w:r w:rsidRPr="000514D5">
        <w:rPr>
          <w:rFonts w:eastAsia="ms mincho;ＭＳ 明朝"/>
        </w:rPr>
        <w:t xml:space="preserve">Председатель территориальной </w:t>
      </w:r>
    </w:p>
    <w:p w:rsidR="002F3AA9" w:rsidRPr="000514D5" w:rsidRDefault="002F3AA9" w:rsidP="002F3AA9">
      <w:pPr>
        <w:jc w:val="both"/>
        <w:rPr>
          <w:rFonts w:eastAsia="ms mincho;ＭＳ 明朝"/>
        </w:rPr>
      </w:pPr>
      <w:r w:rsidRPr="000514D5">
        <w:rPr>
          <w:rFonts w:eastAsia="ms mincho;ＭＳ 明朝"/>
        </w:rPr>
        <w:t xml:space="preserve">избирательной комиссии </w:t>
      </w:r>
    </w:p>
    <w:p w:rsidR="002F3AA9" w:rsidRPr="000514D5" w:rsidRDefault="002F3AA9" w:rsidP="002F3AA9">
      <w:pPr>
        <w:jc w:val="both"/>
        <w:rPr>
          <w:rFonts w:eastAsia="ms mincho;ＭＳ 明朝"/>
        </w:rPr>
      </w:pPr>
      <w:proofErr w:type="spellStart"/>
      <w:r w:rsidRPr="000514D5">
        <w:rPr>
          <w:rFonts w:eastAsia="ms mincho;ＭＳ 明朝"/>
        </w:rPr>
        <w:t>Лебедянского</w:t>
      </w:r>
      <w:proofErr w:type="spellEnd"/>
      <w:r w:rsidRPr="000514D5">
        <w:rPr>
          <w:rFonts w:eastAsia="ms mincho;ＭＳ 明朝"/>
        </w:rPr>
        <w:t xml:space="preserve"> района                                 ___________             О.В.Гончарова</w:t>
      </w:r>
    </w:p>
    <w:p w:rsidR="002F3AA9" w:rsidRPr="000514D5" w:rsidRDefault="002F3AA9" w:rsidP="002F3AA9">
      <w:pPr>
        <w:jc w:val="both"/>
        <w:rPr>
          <w:rFonts w:eastAsia="ms mincho;ＭＳ 明朝"/>
        </w:rPr>
      </w:pPr>
    </w:p>
    <w:p w:rsidR="002F3AA9" w:rsidRPr="000514D5" w:rsidRDefault="002F3AA9" w:rsidP="002F3AA9">
      <w:pPr>
        <w:jc w:val="both"/>
        <w:rPr>
          <w:rFonts w:eastAsia="ms mincho;ＭＳ 明朝"/>
        </w:rPr>
      </w:pPr>
      <w:r w:rsidRPr="000514D5">
        <w:rPr>
          <w:rFonts w:eastAsia="ms mincho;ＭＳ 明朝"/>
        </w:rPr>
        <w:t xml:space="preserve">Секретарь территориальной </w:t>
      </w:r>
    </w:p>
    <w:p w:rsidR="002F3AA9" w:rsidRPr="000514D5" w:rsidRDefault="002F3AA9" w:rsidP="002F3AA9">
      <w:pPr>
        <w:jc w:val="both"/>
        <w:rPr>
          <w:rFonts w:eastAsia="ms mincho;ＭＳ 明朝"/>
        </w:rPr>
      </w:pPr>
      <w:r w:rsidRPr="000514D5">
        <w:rPr>
          <w:rFonts w:eastAsia="ms mincho;ＭＳ 明朝"/>
        </w:rPr>
        <w:t xml:space="preserve">избирательной комиссии </w:t>
      </w:r>
    </w:p>
    <w:p w:rsidR="002F3AA9" w:rsidRPr="000514D5" w:rsidRDefault="002F3AA9" w:rsidP="002F3AA9">
      <w:pPr>
        <w:jc w:val="both"/>
        <w:rPr>
          <w:rFonts w:eastAsia="ms mincho;ＭＳ 明朝"/>
        </w:rPr>
      </w:pPr>
      <w:proofErr w:type="spellStart"/>
      <w:r w:rsidRPr="000514D5">
        <w:rPr>
          <w:rFonts w:eastAsia="ms mincho;ＭＳ 明朝"/>
        </w:rPr>
        <w:t>Лебедянского</w:t>
      </w:r>
      <w:proofErr w:type="spellEnd"/>
      <w:r w:rsidRPr="000514D5">
        <w:rPr>
          <w:rFonts w:eastAsia="ms mincho;ＭＳ 明朝"/>
        </w:rPr>
        <w:t xml:space="preserve"> района                              ___________             Е.Н.Матвеева</w:t>
      </w:r>
    </w:p>
    <w:p w:rsidR="005F1189" w:rsidRPr="007E627C" w:rsidRDefault="005F1189" w:rsidP="000514D5">
      <w:pPr>
        <w:pStyle w:val="a4"/>
        <w:ind w:left="4395" w:firstLine="141"/>
        <w:rPr>
          <w:b w:val="0"/>
          <w:bCs/>
          <w:sz w:val="24"/>
          <w:szCs w:val="24"/>
        </w:rPr>
      </w:pPr>
      <w:r>
        <w:br w:type="page"/>
      </w:r>
      <w:bookmarkStart w:id="3" w:name="_Hlk142392134"/>
      <w:r w:rsidRPr="007E627C">
        <w:rPr>
          <w:b w:val="0"/>
          <w:bCs/>
          <w:sz w:val="24"/>
          <w:szCs w:val="24"/>
        </w:rPr>
        <w:lastRenderedPageBreak/>
        <w:t>Приложение</w:t>
      </w:r>
    </w:p>
    <w:p w:rsidR="005F1189" w:rsidRDefault="005F1189" w:rsidP="000514D5">
      <w:pPr>
        <w:pStyle w:val="a4"/>
        <w:ind w:left="4395" w:firstLine="141"/>
        <w:rPr>
          <w:b w:val="0"/>
          <w:bCs/>
          <w:sz w:val="24"/>
          <w:szCs w:val="24"/>
        </w:rPr>
      </w:pPr>
      <w:r w:rsidRPr="007E627C">
        <w:rPr>
          <w:b w:val="0"/>
          <w:bCs/>
          <w:sz w:val="24"/>
          <w:szCs w:val="24"/>
        </w:rPr>
        <w:t xml:space="preserve">к постановлению </w:t>
      </w:r>
      <w:r>
        <w:rPr>
          <w:b w:val="0"/>
          <w:bCs/>
          <w:sz w:val="24"/>
          <w:szCs w:val="24"/>
        </w:rPr>
        <w:t>территориальной</w:t>
      </w:r>
    </w:p>
    <w:p w:rsidR="005F1189" w:rsidRPr="007E627C" w:rsidRDefault="005F1189" w:rsidP="000514D5">
      <w:pPr>
        <w:pStyle w:val="a4"/>
        <w:ind w:left="4395" w:firstLine="141"/>
        <w:rPr>
          <w:b w:val="0"/>
          <w:bCs/>
          <w:sz w:val="24"/>
          <w:szCs w:val="24"/>
        </w:rPr>
      </w:pPr>
      <w:r w:rsidRPr="007E627C">
        <w:rPr>
          <w:b w:val="0"/>
          <w:bCs/>
          <w:sz w:val="24"/>
          <w:szCs w:val="24"/>
        </w:rPr>
        <w:t xml:space="preserve">избирательной комиссии </w:t>
      </w:r>
      <w:proofErr w:type="spellStart"/>
      <w:r w:rsidR="002F3AA9">
        <w:rPr>
          <w:b w:val="0"/>
          <w:bCs/>
          <w:sz w:val="24"/>
          <w:szCs w:val="24"/>
        </w:rPr>
        <w:t>Лебедянского</w:t>
      </w:r>
      <w:proofErr w:type="spellEnd"/>
      <w:r w:rsidR="008F70EE">
        <w:rPr>
          <w:b w:val="0"/>
          <w:bCs/>
          <w:sz w:val="24"/>
          <w:szCs w:val="24"/>
        </w:rPr>
        <w:t xml:space="preserve"> района</w:t>
      </w:r>
    </w:p>
    <w:p w:rsidR="009A18A6" w:rsidRDefault="005F1189" w:rsidP="000514D5">
      <w:pPr>
        <w:pStyle w:val="a4"/>
        <w:ind w:left="4395" w:firstLine="141"/>
        <w:rPr>
          <w:rFonts w:ascii="Times New Roman CYR" w:hAnsi="Times New Roman CYR"/>
          <w:bCs/>
          <w:szCs w:val="28"/>
        </w:rPr>
      </w:pPr>
      <w:r w:rsidRPr="007E627C">
        <w:rPr>
          <w:b w:val="0"/>
          <w:bCs/>
          <w:sz w:val="24"/>
          <w:szCs w:val="24"/>
        </w:rPr>
        <w:t xml:space="preserve">от </w:t>
      </w:r>
      <w:r w:rsidR="000514D5">
        <w:rPr>
          <w:b w:val="0"/>
          <w:bCs/>
          <w:sz w:val="24"/>
          <w:szCs w:val="24"/>
        </w:rPr>
        <w:t xml:space="preserve">13 июня </w:t>
      </w:r>
      <w:r w:rsidRPr="007E627C">
        <w:rPr>
          <w:b w:val="0"/>
          <w:bCs/>
          <w:sz w:val="24"/>
          <w:szCs w:val="24"/>
        </w:rPr>
        <w:t xml:space="preserve">2025 года № </w:t>
      </w:r>
      <w:r w:rsidR="000514D5">
        <w:rPr>
          <w:b w:val="0"/>
          <w:bCs/>
          <w:sz w:val="24"/>
          <w:szCs w:val="24"/>
        </w:rPr>
        <w:t>107/633</w:t>
      </w:r>
    </w:p>
    <w:p w:rsidR="00BA71AD" w:rsidRDefault="00BA71AD" w:rsidP="00692528">
      <w:pPr>
        <w:pStyle w:val="a4"/>
        <w:rPr>
          <w:rFonts w:ascii="Times New Roman CYR" w:hAnsi="Times New Roman CYR"/>
          <w:bCs/>
          <w:szCs w:val="28"/>
        </w:rPr>
      </w:pPr>
    </w:p>
    <w:p w:rsidR="00BA71AD" w:rsidRDefault="00BA71AD" w:rsidP="00692528">
      <w:pPr>
        <w:pStyle w:val="a4"/>
        <w:rPr>
          <w:rFonts w:ascii="Times New Roman CYR" w:hAnsi="Times New Roman CYR"/>
          <w:bCs/>
          <w:szCs w:val="28"/>
        </w:rPr>
      </w:pPr>
    </w:p>
    <w:p w:rsidR="00692528" w:rsidRPr="00692528" w:rsidRDefault="00692528" w:rsidP="00692528">
      <w:pPr>
        <w:pStyle w:val="a4"/>
        <w:rPr>
          <w:rFonts w:ascii="Times New Roman CYR" w:hAnsi="Times New Roman CYR"/>
          <w:bCs/>
          <w:szCs w:val="28"/>
        </w:rPr>
      </w:pPr>
      <w:r w:rsidRPr="00692528">
        <w:rPr>
          <w:rFonts w:ascii="Times New Roman CYR" w:hAnsi="Times New Roman CYR"/>
          <w:bCs/>
          <w:szCs w:val="28"/>
        </w:rPr>
        <w:t>Форма</w:t>
      </w:r>
    </w:p>
    <w:p w:rsidR="001038F2" w:rsidRDefault="00692528" w:rsidP="001038F2">
      <w:pPr>
        <w:tabs>
          <w:tab w:val="left" w:pos="851"/>
        </w:tabs>
        <w:ind w:firstLine="567"/>
        <w:rPr>
          <w:b/>
          <w:bCs/>
          <w:szCs w:val="20"/>
        </w:rPr>
      </w:pPr>
      <w:r w:rsidRPr="00A5167D">
        <w:rPr>
          <w:b/>
        </w:rPr>
        <w:t xml:space="preserve">удостоверения об избрании депутатом </w:t>
      </w:r>
      <w:r w:rsidR="001038F2" w:rsidRPr="001038F2">
        <w:rPr>
          <w:b/>
          <w:szCs w:val="20"/>
        </w:rPr>
        <w:t>Совета депутатов</w:t>
      </w:r>
      <w:r w:rsidR="001038F2" w:rsidRPr="001038F2">
        <w:rPr>
          <w:b/>
          <w:bCs/>
          <w:szCs w:val="20"/>
        </w:rPr>
        <w:t xml:space="preserve"> </w:t>
      </w:r>
    </w:p>
    <w:p w:rsidR="001038F2" w:rsidRDefault="002F3AA9" w:rsidP="001038F2">
      <w:pPr>
        <w:tabs>
          <w:tab w:val="left" w:pos="851"/>
        </w:tabs>
        <w:ind w:firstLine="567"/>
        <w:rPr>
          <w:b/>
          <w:szCs w:val="20"/>
        </w:rPr>
      </w:pPr>
      <w:proofErr w:type="spellStart"/>
      <w:r>
        <w:rPr>
          <w:b/>
          <w:bCs/>
          <w:szCs w:val="20"/>
        </w:rPr>
        <w:t>Лебедянского</w:t>
      </w:r>
      <w:proofErr w:type="spellEnd"/>
      <w:r w:rsidR="001038F2" w:rsidRPr="001038F2">
        <w:rPr>
          <w:b/>
          <w:bCs/>
          <w:szCs w:val="20"/>
        </w:rPr>
        <w:t xml:space="preserve"> </w:t>
      </w:r>
      <w:r w:rsidR="001038F2" w:rsidRPr="001038F2">
        <w:rPr>
          <w:b/>
          <w:szCs w:val="20"/>
        </w:rPr>
        <w:t xml:space="preserve">муниципального округа Липецкой области </w:t>
      </w:r>
    </w:p>
    <w:p w:rsidR="00692528" w:rsidRDefault="001038F2" w:rsidP="001038F2">
      <w:pPr>
        <w:tabs>
          <w:tab w:val="left" w:pos="851"/>
        </w:tabs>
        <w:ind w:firstLine="567"/>
        <w:rPr>
          <w:b/>
          <w:bCs/>
        </w:rPr>
      </w:pPr>
      <w:r w:rsidRPr="001038F2">
        <w:rPr>
          <w:b/>
          <w:szCs w:val="20"/>
        </w:rPr>
        <w:t>Российской Федерации первого созыва</w:t>
      </w:r>
      <w:r>
        <w:rPr>
          <w:b/>
        </w:rPr>
        <w:t xml:space="preserve"> </w:t>
      </w:r>
      <w:bookmarkEnd w:id="3"/>
    </w:p>
    <w:p w:rsidR="00692528" w:rsidRDefault="00692528" w:rsidP="00692528"/>
    <w:tbl>
      <w:tblPr>
        <w:tblW w:w="683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00"/>
      </w:tblPr>
      <w:tblGrid>
        <w:gridCol w:w="275"/>
        <w:gridCol w:w="168"/>
        <w:gridCol w:w="2201"/>
        <w:gridCol w:w="2433"/>
        <w:gridCol w:w="1134"/>
        <w:gridCol w:w="145"/>
        <w:gridCol w:w="244"/>
        <w:gridCol w:w="234"/>
      </w:tblGrid>
      <w:tr w:rsidR="00BA71AD" w:rsidTr="004D4A49">
        <w:trPr>
          <w:cantSplit/>
          <w:trHeight w:val="53"/>
          <w:jc w:val="center"/>
        </w:trPr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71AD" w:rsidRDefault="00BA71AD">
            <w:pPr>
              <w:tabs>
                <w:tab w:val="left" w:pos="720"/>
              </w:tabs>
              <w:rPr>
                <w:sz w:val="8"/>
              </w:rPr>
            </w:pPr>
            <w:bookmarkStart w:id="4" w:name="_Hlk41312994"/>
          </w:p>
        </w:tc>
        <w:tc>
          <w:tcPr>
            <w:tcW w:w="6081" w:type="dxa"/>
            <w:gridSpan w:val="5"/>
            <w:tcBorders>
              <w:top w:val="single" w:sz="4" w:space="0" w:color="auto"/>
            </w:tcBorders>
            <w:vAlign w:val="center"/>
          </w:tcPr>
          <w:p w:rsidR="00BA71AD" w:rsidRDefault="00BA71AD">
            <w:pPr>
              <w:tabs>
                <w:tab w:val="left" w:pos="720"/>
              </w:tabs>
              <w:rPr>
                <w:sz w:val="8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A71AD" w:rsidRDefault="00BA71AD">
            <w:pPr>
              <w:tabs>
                <w:tab w:val="left" w:pos="720"/>
              </w:tabs>
              <w:rPr>
                <w:sz w:val="8"/>
              </w:rPr>
            </w:pPr>
          </w:p>
        </w:tc>
      </w:tr>
      <w:tr w:rsidR="00BA71AD">
        <w:trPr>
          <w:cantSplit/>
          <w:trHeight w:hRule="exact" w:val="279"/>
          <w:jc w:val="center"/>
        </w:trPr>
        <w:tc>
          <w:tcPr>
            <w:tcW w:w="6834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1AD" w:rsidRPr="002C10EF" w:rsidRDefault="00BA71AD">
            <w:pPr>
              <w:tabs>
                <w:tab w:val="left" w:pos="720"/>
              </w:tabs>
              <w:rPr>
                <w:bCs/>
                <w:spacing w:val="30"/>
                <w:sz w:val="22"/>
              </w:rPr>
            </w:pPr>
            <w:r w:rsidRPr="002C10EF">
              <w:rPr>
                <w:spacing w:val="30"/>
                <w:sz w:val="22"/>
              </w:rPr>
              <w:t>УДОСТОВЕРЕНИЕ</w:t>
            </w:r>
          </w:p>
        </w:tc>
      </w:tr>
      <w:tr w:rsidR="00BA71AD" w:rsidTr="004D4A49">
        <w:trPr>
          <w:trHeight w:hRule="exact" w:val="284"/>
          <w:jc w:val="center"/>
        </w:trPr>
        <w:tc>
          <w:tcPr>
            <w:tcW w:w="443" w:type="dxa"/>
            <w:gridSpan w:val="2"/>
            <w:tcBorders>
              <w:left w:val="single" w:sz="4" w:space="0" w:color="auto"/>
            </w:tcBorders>
            <w:vAlign w:val="bottom"/>
          </w:tcPr>
          <w:p w:rsidR="00BA71AD" w:rsidRDefault="00BA71AD"/>
        </w:tc>
        <w:tc>
          <w:tcPr>
            <w:tcW w:w="5768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BA71AD" w:rsidRPr="009D582F" w:rsidRDefault="00BA71AD">
            <w:pPr>
              <w:rPr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623" w:type="dxa"/>
            <w:gridSpan w:val="3"/>
            <w:tcBorders>
              <w:right w:val="single" w:sz="4" w:space="0" w:color="auto"/>
            </w:tcBorders>
            <w:vAlign w:val="bottom"/>
          </w:tcPr>
          <w:p w:rsidR="00BA71AD" w:rsidRDefault="00BA71AD"/>
        </w:tc>
      </w:tr>
      <w:tr w:rsidR="00BA71AD" w:rsidTr="004D4A49">
        <w:trPr>
          <w:trHeight w:hRule="exact" w:val="227"/>
          <w:jc w:val="center"/>
        </w:trPr>
        <w:tc>
          <w:tcPr>
            <w:tcW w:w="443" w:type="dxa"/>
            <w:gridSpan w:val="2"/>
            <w:tcBorders>
              <w:left w:val="single" w:sz="4" w:space="0" w:color="auto"/>
            </w:tcBorders>
            <w:vAlign w:val="bottom"/>
          </w:tcPr>
          <w:p w:rsidR="00BA71AD" w:rsidRDefault="00BA71AD"/>
        </w:tc>
        <w:tc>
          <w:tcPr>
            <w:tcW w:w="5768" w:type="dxa"/>
            <w:gridSpan w:val="3"/>
            <w:tcBorders>
              <w:bottom w:val="nil"/>
            </w:tcBorders>
            <w:vAlign w:val="center"/>
          </w:tcPr>
          <w:p w:rsidR="00BA71AD" w:rsidRPr="00B46ABA" w:rsidRDefault="00BA71AD">
            <w:pPr>
              <w:rPr>
                <w:b/>
                <w:bCs/>
                <w:sz w:val="20"/>
                <w:szCs w:val="20"/>
              </w:rPr>
            </w:pPr>
            <w:r w:rsidRPr="00B46ABA">
              <w:rPr>
                <w:i/>
                <w:sz w:val="20"/>
                <w:szCs w:val="20"/>
              </w:rPr>
              <w:t>(фамилия)</w:t>
            </w:r>
          </w:p>
        </w:tc>
        <w:tc>
          <w:tcPr>
            <w:tcW w:w="623" w:type="dxa"/>
            <w:gridSpan w:val="3"/>
            <w:tcBorders>
              <w:right w:val="single" w:sz="4" w:space="0" w:color="auto"/>
            </w:tcBorders>
            <w:vAlign w:val="bottom"/>
          </w:tcPr>
          <w:p w:rsidR="00BA71AD" w:rsidRDefault="00BA71AD"/>
        </w:tc>
      </w:tr>
      <w:tr w:rsidR="00BA71AD" w:rsidTr="004D4A49">
        <w:trPr>
          <w:trHeight w:hRule="exact" w:val="88"/>
          <w:jc w:val="center"/>
        </w:trPr>
        <w:tc>
          <w:tcPr>
            <w:tcW w:w="443" w:type="dxa"/>
            <w:gridSpan w:val="2"/>
            <w:tcBorders>
              <w:left w:val="single" w:sz="4" w:space="0" w:color="auto"/>
            </w:tcBorders>
            <w:vAlign w:val="bottom"/>
          </w:tcPr>
          <w:p w:rsidR="00BA71AD" w:rsidRDefault="00BA71AD"/>
        </w:tc>
        <w:tc>
          <w:tcPr>
            <w:tcW w:w="5768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BA71AD" w:rsidRPr="0061297B" w:rsidRDefault="00BA71AD">
            <w:pPr>
              <w:rPr>
                <w:i/>
                <w:sz w:val="14"/>
                <w:szCs w:val="14"/>
              </w:rPr>
            </w:pPr>
          </w:p>
        </w:tc>
        <w:tc>
          <w:tcPr>
            <w:tcW w:w="623" w:type="dxa"/>
            <w:gridSpan w:val="3"/>
            <w:tcBorders>
              <w:right w:val="single" w:sz="4" w:space="0" w:color="auto"/>
            </w:tcBorders>
            <w:vAlign w:val="bottom"/>
          </w:tcPr>
          <w:p w:rsidR="00BA71AD" w:rsidRDefault="00BA71AD"/>
        </w:tc>
      </w:tr>
      <w:tr w:rsidR="00BA71AD" w:rsidTr="004D4A49">
        <w:trPr>
          <w:trHeight w:hRule="exact" w:val="317"/>
          <w:jc w:val="center"/>
        </w:trPr>
        <w:tc>
          <w:tcPr>
            <w:tcW w:w="443" w:type="dxa"/>
            <w:gridSpan w:val="2"/>
            <w:tcBorders>
              <w:left w:val="single" w:sz="4" w:space="0" w:color="auto"/>
              <w:bottom w:val="nil"/>
            </w:tcBorders>
            <w:vAlign w:val="bottom"/>
          </w:tcPr>
          <w:p w:rsidR="00BA71AD" w:rsidRDefault="00BA71AD"/>
        </w:tc>
        <w:tc>
          <w:tcPr>
            <w:tcW w:w="5768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BA71AD" w:rsidRPr="00B46ABA" w:rsidRDefault="00BA71AD">
            <w:pPr>
              <w:spacing w:line="120" w:lineRule="exact"/>
              <w:rPr>
                <w:i/>
                <w:sz w:val="16"/>
                <w:szCs w:val="16"/>
              </w:rPr>
            </w:pPr>
          </w:p>
          <w:p w:rsidR="00BA71AD" w:rsidRPr="00B46ABA" w:rsidRDefault="00BA71AD">
            <w:pPr>
              <w:spacing w:line="120" w:lineRule="exact"/>
              <w:rPr>
                <w:i/>
                <w:sz w:val="20"/>
                <w:szCs w:val="20"/>
              </w:rPr>
            </w:pPr>
            <w:r w:rsidRPr="00B46ABA">
              <w:rPr>
                <w:i/>
                <w:sz w:val="20"/>
                <w:szCs w:val="20"/>
              </w:rPr>
              <w:t xml:space="preserve">(имя, отчество) </w:t>
            </w:r>
          </w:p>
          <w:p w:rsidR="00BA71AD" w:rsidRDefault="00196226">
            <w:pPr>
              <w:spacing w:line="120" w:lineRule="exact"/>
              <w:rPr>
                <w:i/>
                <w:sz w:val="14"/>
                <w:szCs w:val="14"/>
              </w:rPr>
            </w:pPr>
            <w:r w:rsidRPr="00196226">
              <w:rPr>
                <w:bCs/>
                <w:noProof/>
                <w:sz w:val="20"/>
                <w:szCs w:val="20"/>
              </w:rPr>
              <w:pict>
                <v:rect id="_x0000_s1029" style="position:absolute;left:0;text-align:left;margin-left:221.75pt;margin-top:2.5pt;width:85.75pt;height:97.05pt;z-index:251657216" filled="f" strokecolor="gray" strokeweight=".5pt"/>
              </w:pict>
            </w:r>
          </w:p>
          <w:p w:rsidR="00BA71AD" w:rsidRPr="0061297B" w:rsidRDefault="00BA71AD">
            <w:pPr>
              <w:spacing w:line="120" w:lineRule="exact"/>
              <w:rPr>
                <w:i/>
                <w:sz w:val="14"/>
                <w:szCs w:val="14"/>
              </w:rPr>
            </w:pPr>
          </w:p>
        </w:tc>
        <w:tc>
          <w:tcPr>
            <w:tcW w:w="623" w:type="dxa"/>
            <w:gridSpan w:val="3"/>
            <w:tcBorders>
              <w:bottom w:val="nil"/>
              <w:right w:val="single" w:sz="4" w:space="0" w:color="auto"/>
            </w:tcBorders>
            <w:vAlign w:val="bottom"/>
          </w:tcPr>
          <w:p w:rsidR="00BA71AD" w:rsidRDefault="00BA71AD"/>
        </w:tc>
      </w:tr>
      <w:tr w:rsidR="00BA71AD" w:rsidTr="004D4A49">
        <w:trPr>
          <w:trHeight w:hRule="exact" w:val="2537"/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71AD" w:rsidRDefault="00BA71AD"/>
        </w:tc>
        <w:tc>
          <w:tcPr>
            <w:tcW w:w="4802" w:type="dxa"/>
            <w:gridSpan w:val="3"/>
            <w:tcBorders>
              <w:top w:val="nil"/>
              <w:bottom w:val="nil"/>
              <w:right w:val="nil"/>
            </w:tcBorders>
          </w:tcPr>
          <w:p w:rsidR="00BA71AD" w:rsidRPr="000514D5" w:rsidRDefault="00BA71AD">
            <w:pPr>
              <w:jc w:val="both"/>
              <w:rPr>
                <w:b/>
                <w:sz w:val="24"/>
              </w:rPr>
            </w:pPr>
            <w:r w:rsidRPr="00DF56E2">
              <w:rPr>
                <w:b/>
                <w:sz w:val="24"/>
              </w:rPr>
              <w:t xml:space="preserve">избран депутатом </w:t>
            </w:r>
            <w:r w:rsidR="001038F2" w:rsidRPr="001038F2">
              <w:rPr>
                <w:b/>
                <w:sz w:val="22"/>
                <w:szCs w:val="22"/>
              </w:rPr>
              <w:t>Совета депутатов</w:t>
            </w:r>
            <w:r w:rsidR="001038F2" w:rsidRPr="001038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0514D5">
              <w:rPr>
                <w:b/>
                <w:bCs/>
                <w:sz w:val="22"/>
                <w:szCs w:val="22"/>
              </w:rPr>
              <w:t>Лебедянскогои</w:t>
            </w:r>
            <w:proofErr w:type="spellEnd"/>
            <w:r w:rsidR="000514D5">
              <w:rPr>
                <w:b/>
                <w:bCs/>
                <w:sz w:val="22"/>
                <w:szCs w:val="22"/>
              </w:rPr>
              <w:t xml:space="preserve"> </w:t>
            </w:r>
            <w:r w:rsidR="001038F2" w:rsidRPr="001038F2">
              <w:rPr>
                <w:b/>
                <w:sz w:val="22"/>
                <w:szCs w:val="22"/>
              </w:rPr>
              <w:t>муниципального округа Липецкой области Российской Федерации первого созыва</w:t>
            </w:r>
            <w:r w:rsidR="001038F2">
              <w:rPr>
                <w:b/>
                <w:bCs/>
                <w:sz w:val="24"/>
              </w:rPr>
              <w:t xml:space="preserve"> </w:t>
            </w:r>
            <w:r w:rsidRPr="000514D5">
              <w:rPr>
                <w:b/>
                <w:bCs/>
                <w:sz w:val="24"/>
              </w:rPr>
              <w:t>по</w:t>
            </w:r>
            <w:r w:rsidR="000514D5" w:rsidRPr="000514D5">
              <w:rPr>
                <w:b/>
                <w:bCs/>
                <w:sz w:val="24"/>
              </w:rPr>
              <w:t xml:space="preserve"> </w:t>
            </w:r>
            <w:proofErr w:type="spellStart"/>
            <w:r w:rsidR="000514D5" w:rsidRPr="000514D5">
              <w:rPr>
                <w:b/>
                <w:bCs/>
                <w:sz w:val="24"/>
              </w:rPr>
              <w:t>пятимандатному</w:t>
            </w:r>
            <w:proofErr w:type="spellEnd"/>
            <w:r w:rsidR="000514D5" w:rsidRPr="000514D5">
              <w:rPr>
                <w:b/>
                <w:bCs/>
                <w:sz w:val="24"/>
              </w:rPr>
              <w:t xml:space="preserve"> </w:t>
            </w:r>
            <w:r w:rsidRPr="000514D5">
              <w:rPr>
                <w:b/>
                <w:sz w:val="24"/>
              </w:rPr>
              <w:t>избирательному округу №__</w:t>
            </w:r>
          </w:p>
          <w:p w:rsidR="00BA71AD" w:rsidRPr="000E72B6" w:rsidRDefault="00BA71AD">
            <w:pPr>
              <w:jc w:val="both"/>
              <w:rPr>
                <w:sz w:val="24"/>
              </w:rPr>
            </w:pPr>
          </w:p>
        </w:tc>
        <w:tc>
          <w:tcPr>
            <w:tcW w:w="175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71AD" w:rsidRDefault="00BA71AD">
            <w:pPr>
              <w:jc w:val="both"/>
            </w:pPr>
            <w:r>
              <w:rPr>
                <w:iCs/>
                <w:sz w:val="16"/>
              </w:rPr>
              <w:t xml:space="preserve">               ФОТО</w:t>
            </w:r>
          </w:p>
          <w:p w:rsidR="00BA71AD" w:rsidRDefault="00BA71AD"/>
        </w:tc>
      </w:tr>
      <w:tr w:rsidR="00BA71AD" w:rsidTr="004D4A49">
        <w:trPr>
          <w:cantSplit/>
          <w:trHeight w:val="360"/>
          <w:jc w:val="center"/>
        </w:trPr>
        <w:tc>
          <w:tcPr>
            <w:tcW w:w="2644" w:type="dxa"/>
            <w:gridSpan w:val="3"/>
            <w:vMerge w:val="restart"/>
            <w:tcBorders>
              <w:top w:val="nil"/>
              <w:left w:val="single" w:sz="4" w:space="0" w:color="auto"/>
            </w:tcBorders>
            <w:vAlign w:val="bottom"/>
          </w:tcPr>
          <w:p w:rsidR="00BA71AD" w:rsidRPr="001E2B6C" w:rsidRDefault="00BA71AD">
            <w:pPr>
              <w:rPr>
                <w:i/>
                <w:iCs/>
                <w:sz w:val="12"/>
                <w:szCs w:val="12"/>
              </w:rPr>
            </w:pPr>
          </w:p>
          <w:p w:rsidR="00BA71AD" w:rsidRPr="00F161D3" w:rsidRDefault="00BA71AD">
            <w:pPr>
              <w:keepNext/>
              <w:jc w:val="left"/>
              <w:outlineLvl w:val="0"/>
              <w:rPr>
                <w:i/>
                <w:iCs/>
                <w:sz w:val="16"/>
                <w:szCs w:val="16"/>
              </w:rPr>
            </w:pPr>
            <w:r w:rsidRPr="008D52B5">
              <w:rPr>
                <w:i/>
                <w:iCs/>
                <w:sz w:val="16"/>
                <w:szCs w:val="16"/>
              </w:rPr>
              <w:t xml:space="preserve">Председатель </w:t>
            </w:r>
            <w:r>
              <w:rPr>
                <w:i/>
                <w:iCs/>
                <w:sz w:val="16"/>
                <w:szCs w:val="16"/>
              </w:rPr>
              <w:t>окружной</w:t>
            </w:r>
          </w:p>
          <w:p w:rsidR="00BA71AD" w:rsidRPr="003D278D" w:rsidRDefault="00BA71AD">
            <w:pPr>
              <w:keepNext/>
              <w:jc w:val="left"/>
              <w:outlineLvl w:val="0"/>
              <w:rPr>
                <w:i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избирательной комиссии</w:t>
            </w:r>
            <w:r w:rsidRPr="003D278D">
              <w:rPr>
                <w:i/>
                <w:sz w:val="16"/>
                <w:szCs w:val="16"/>
              </w:rPr>
              <w:tab/>
              <w:t xml:space="preserve">   </w:t>
            </w:r>
            <w:r w:rsidRPr="003D278D">
              <w:rPr>
                <w:i/>
                <w:sz w:val="16"/>
                <w:szCs w:val="16"/>
              </w:rPr>
              <w:tab/>
            </w:r>
            <w:r w:rsidRPr="003D278D">
              <w:rPr>
                <w:i/>
                <w:sz w:val="16"/>
                <w:szCs w:val="16"/>
              </w:rPr>
              <w:tab/>
            </w:r>
          </w:p>
        </w:tc>
        <w:tc>
          <w:tcPr>
            <w:tcW w:w="2433" w:type="dxa"/>
            <w:tcBorders>
              <w:top w:val="nil"/>
              <w:bottom w:val="single" w:sz="4" w:space="0" w:color="auto"/>
            </w:tcBorders>
            <w:vAlign w:val="bottom"/>
          </w:tcPr>
          <w:p w:rsidR="00BA71AD" w:rsidRPr="00B12370" w:rsidRDefault="00BA71AD">
            <w:pPr>
              <w:ind w:left="-108" w:right="6"/>
              <w:jc w:val="right"/>
              <w:rPr>
                <w:iCs/>
                <w:sz w:val="18"/>
              </w:rPr>
            </w:pPr>
          </w:p>
          <w:p w:rsidR="00BA71AD" w:rsidRDefault="00BA71AD">
            <w:pPr>
              <w:ind w:left="-108" w:right="6"/>
              <w:jc w:val="right"/>
              <w:rPr>
                <w:iCs/>
                <w:sz w:val="16"/>
              </w:rPr>
            </w:pPr>
            <w:r>
              <w:rPr>
                <w:iCs/>
                <w:sz w:val="18"/>
              </w:rPr>
              <w:t>М.П.</w:t>
            </w:r>
          </w:p>
          <w:p w:rsidR="00BA71AD" w:rsidRDefault="00BA71AD">
            <w:pPr>
              <w:ind w:left="-108" w:right="6"/>
              <w:jc w:val="right"/>
              <w:rPr>
                <w:iCs/>
                <w:sz w:val="16"/>
              </w:rPr>
            </w:pPr>
          </w:p>
          <w:p w:rsidR="00BA71AD" w:rsidRDefault="00BA71AD">
            <w:pPr>
              <w:ind w:left="-108" w:right="6"/>
              <w:jc w:val="right"/>
              <w:rPr>
                <w:iCs/>
                <w:sz w:val="16"/>
              </w:rPr>
            </w:pPr>
          </w:p>
        </w:tc>
        <w:tc>
          <w:tcPr>
            <w:tcW w:w="1757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BA71AD" w:rsidRPr="00AF2606" w:rsidRDefault="00BA71AD">
            <w:pPr>
              <w:jc w:val="both"/>
              <w:rPr>
                <w:iCs/>
                <w:sz w:val="16"/>
              </w:rPr>
            </w:pPr>
            <w:r>
              <w:rPr>
                <w:iCs/>
                <w:sz w:val="16"/>
              </w:rPr>
              <w:t xml:space="preserve">            </w:t>
            </w:r>
          </w:p>
        </w:tc>
      </w:tr>
      <w:tr w:rsidR="00BA71AD" w:rsidTr="004D4A49">
        <w:trPr>
          <w:cantSplit/>
          <w:trHeight w:hRule="exact" w:val="349"/>
          <w:jc w:val="center"/>
        </w:trPr>
        <w:tc>
          <w:tcPr>
            <w:tcW w:w="26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BA71AD" w:rsidRDefault="00BA71AD">
            <w:pPr>
              <w:rPr>
                <w:i/>
                <w:sz w:val="16"/>
              </w:rPr>
            </w:pPr>
          </w:p>
        </w:tc>
        <w:tc>
          <w:tcPr>
            <w:tcW w:w="2433" w:type="dxa"/>
            <w:tcBorders>
              <w:top w:val="single" w:sz="4" w:space="0" w:color="auto"/>
              <w:bottom w:val="nil"/>
            </w:tcBorders>
          </w:tcPr>
          <w:p w:rsidR="00BA71AD" w:rsidRPr="002C10EF" w:rsidRDefault="00BA71AD">
            <w:pPr>
              <w:ind w:right="6"/>
              <w:jc w:val="both"/>
              <w:rPr>
                <w:b/>
                <w:bCs/>
                <w:i/>
                <w:sz w:val="14"/>
                <w:szCs w:val="14"/>
              </w:rPr>
            </w:pPr>
            <w:r w:rsidRPr="0061297B">
              <w:rPr>
                <w:i/>
                <w:sz w:val="14"/>
                <w:szCs w:val="14"/>
              </w:rPr>
              <w:t>(подпись, инициалы, фамилия</w:t>
            </w:r>
            <w:r>
              <w:rPr>
                <w:i/>
                <w:sz w:val="14"/>
                <w:szCs w:val="14"/>
              </w:rPr>
              <w:t>)</w:t>
            </w:r>
            <w:r w:rsidRPr="0061297B">
              <w:rPr>
                <w:i/>
                <w:sz w:val="14"/>
                <w:szCs w:val="14"/>
              </w:rPr>
              <w:t xml:space="preserve"> </w:t>
            </w:r>
          </w:p>
        </w:tc>
        <w:tc>
          <w:tcPr>
            <w:tcW w:w="1757" w:type="dxa"/>
            <w:gridSpan w:val="4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71AD" w:rsidRPr="002C10EF" w:rsidRDefault="00BA71AD">
            <w:pPr>
              <w:rPr>
                <w:i/>
                <w:sz w:val="14"/>
              </w:rPr>
            </w:pPr>
          </w:p>
        </w:tc>
      </w:tr>
      <w:tr w:rsidR="00BA71AD" w:rsidTr="004D4A49">
        <w:trPr>
          <w:cantSplit/>
          <w:trHeight w:hRule="exact" w:val="566"/>
          <w:jc w:val="center"/>
        </w:trPr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</w:tcPr>
          <w:p w:rsidR="00BA71AD" w:rsidRDefault="00BA71AD">
            <w:pPr>
              <w:rPr>
                <w:iCs/>
                <w:sz w:val="8"/>
              </w:rPr>
            </w:pPr>
          </w:p>
        </w:tc>
        <w:tc>
          <w:tcPr>
            <w:tcW w:w="6325" w:type="dxa"/>
            <w:gridSpan w:val="6"/>
            <w:tcBorders>
              <w:bottom w:val="single" w:sz="4" w:space="0" w:color="auto"/>
            </w:tcBorders>
          </w:tcPr>
          <w:p w:rsidR="00BA71AD" w:rsidRDefault="00BA71AD">
            <w:pPr>
              <w:tabs>
                <w:tab w:val="center" w:pos="0"/>
              </w:tabs>
              <w:jc w:val="lef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_______________________</w:t>
            </w:r>
          </w:p>
          <w:p w:rsidR="00BA71AD" w:rsidRPr="00761F63" w:rsidRDefault="00BA71AD">
            <w:pPr>
              <w:tabs>
                <w:tab w:val="center" w:pos="0"/>
              </w:tabs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</w:t>
            </w:r>
            <w:r>
              <w:rPr>
                <w:i/>
                <w:iCs/>
                <w:sz w:val="14"/>
                <w:szCs w:val="14"/>
              </w:rPr>
              <w:t>(</w:t>
            </w:r>
            <w:r w:rsidRPr="00761F63">
              <w:rPr>
                <w:i/>
                <w:iCs/>
                <w:sz w:val="14"/>
                <w:szCs w:val="14"/>
              </w:rPr>
              <w:t xml:space="preserve">дата </w:t>
            </w:r>
            <w:r>
              <w:rPr>
                <w:i/>
                <w:iCs/>
                <w:sz w:val="14"/>
                <w:szCs w:val="14"/>
              </w:rPr>
              <w:t xml:space="preserve">регистрации)  </w:t>
            </w:r>
          </w:p>
          <w:p w:rsidR="00BA71AD" w:rsidRPr="00476B10" w:rsidRDefault="00BA71AD">
            <w:pPr>
              <w:tabs>
                <w:tab w:val="center" w:pos="0"/>
              </w:tabs>
              <w:jc w:val="both"/>
              <w:rPr>
                <w:i/>
                <w:iCs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 xml:space="preserve">                                            </w:t>
            </w:r>
          </w:p>
        </w:tc>
        <w:tc>
          <w:tcPr>
            <w:tcW w:w="234" w:type="dxa"/>
            <w:tcBorders>
              <w:bottom w:val="single" w:sz="4" w:space="0" w:color="auto"/>
              <w:right w:val="single" w:sz="4" w:space="0" w:color="auto"/>
            </w:tcBorders>
          </w:tcPr>
          <w:p w:rsidR="00BA71AD" w:rsidRDefault="00BA71AD">
            <w:pPr>
              <w:rPr>
                <w:iCs/>
                <w:sz w:val="8"/>
              </w:rPr>
            </w:pPr>
          </w:p>
        </w:tc>
      </w:tr>
      <w:bookmarkEnd w:id="4"/>
    </w:tbl>
    <w:p w:rsidR="004D4A49" w:rsidRDefault="004D4A49" w:rsidP="004D4A49">
      <w:pPr>
        <w:pStyle w:val="10"/>
        <w:rPr>
          <w:b/>
          <w:szCs w:val="28"/>
        </w:rPr>
      </w:pPr>
    </w:p>
    <w:p w:rsidR="004D4A49" w:rsidRDefault="004D4A49" w:rsidP="004D4A49">
      <w:pPr>
        <w:pStyle w:val="10"/>
      </w:pPr>
      <w:r w:rsidRPr="00034B87">
        <w:rPr>
          <w:b/>
          <w:szCs w:val="28"/>
        </w:rPr>
        <w:t xml:space="preserve">Примечание. </w:t>
      </w:r>
      <w:r w:rsidRPr="00034B87">
        <w:rPr>
          <w:szCs w:val="28"/>
        </w:rPr>
        <w:t xml:space="preserve">Удостоверение оформляется на бланке размером </w:t>
      </w:r>
      <w:r w:rsidRPr="001A6B0F">
        <w:t>120</w:t>
      </w:r>
      <w:r>
        <w:t> </w:t>
      </w:r>
      <w:proofErr w:type="spellStart"/>
      <w:r w:rsidRPr="001A6B0F">
        <w:t>х</w:t>
      </w:r>
      <w:proofErr w:type="spellEnd"/>
      <w:r>
        <w:t xml:space="preserve"> 80 </w:t>
      </w:r>
      <w:r w:rsidRPr="00034B87">
        <w:rPr>
          <w:szCs w:val="28"/>
        </w:rPr>
        <w:t>мм.</w:t>
      </w:r>
      <w:r>
        <w:rPr>
          <w:szCs w:val="28"/>
        </w:rPr>
        <w:t xml:space="preserve"> </w:t>
      </w:r>
    </w:p>
    <w:p w:rsidR="004D4A49" w:rsidRDefault="004D4A49" w:rsidP="004D4A49">
      <w:pPr>
        <w:pStyle w:val="oaeno14-20"/>
        <w:widowControl/>
        <w:spacing w:after="0" w:line="360" w:lineRule="auto"/>
        <w:ind w:firstLine="709"/>
      </w:pPr>
      <w:r w:rsidRPr="00034B87">
        <w:t>В удостоверении указываются фамилия, имя, отчество избранного депутата, номер</w:t>
      </w:r>
      <w:r>
        <w:t xml:space="preserve"> и вид избирательного округа, указываются </w:t>
      </w:r>
      <w:r w:rsidRPr="00B95C6B">
        <w:t>инициалы, фамилия и став</w:t>
      </w:r>
      <w:r>
        <w:t>и</w:t>
      </w:r>
      <w:r w:rsidRPr="00B95C6B">
        <w:t xml:space="preserve">тся подпись </w:t>
      </w:r>
      <w:r>
        <w:t>п</w:t>
      </w:r>
      <w:r w:rsidRPr="00B95C6B">
        <w:t>редседателя</w:t>
      </w:r>
      <w:r>
        <w:t xml:space="preserve"> соответствующей окружной</w:t>
      </w:r>
      <w:r w:rsidRPr="00B95C6B">
        <w:t xml:space="preserve"> избирательной комиссии, помещается фотография владельца </w:t>
      </w:r>
      <w:r>
        <w:t>удостоверения размером 3 </w:t>
      </w:r>
      <w:proofErr w:type="spellStart"/>
      <w:r>
        <w:t>х</w:t>
      </w:r>
      <w:proofErr w:type="spellEnd"/>
      <w:r>
        <w:t xml:space="preserve"> 4 см, </w:t>
      </w:r>
      <w:r w:rsidRPr="00B95C6B">
        <w:t xml:space="preserve">а также указывается </w:t>
      </w:r>
      <w:r>
        <w:t>дата регистрации (может вносится вручную).</w:t>
      </w:r>
    </w:p>
    <w:p w:rsidR="004D4A49" w:rsidRDefault="004D4A49" w:rsidP="004D4A49">
      <w:pPr>
        <w:pStyle w:val="oaeno14-20"/>
        <w:widowControl/>
        <w:spacing w:after="0" w:line="360" w:lineRule="auto"/>
        <w:ind w:firstLine="709"/>
      </w:pPr>
      <w:r>
        <w:t>Датой регистрации является дата принятия постановления окружной</w:t>
      </w:r>
      <w:r w:rsidRPr="00B95C6B">
        <w:t xml:space="preserve"> </w:t>
      </w:r>
      <w:r>
        <w:t>избирательной     комиссии    о    регистрации    депутата</w:t>
      </w:r>
      <w:r w:rsidRPr="00C732FC">
        <w:t xml:space="preserve"> </w:t>
      </w:r>
      <w:r>
        <w:t xml:space="preserve">  Совета  депутатов </w:t>
      </w:r>
    </w:p>
    <w:p w:rsidR="004D4A49" w:rsidRPr="008C7A13" w:rsidRDefault="002F3AA9" w:rsidP="004D4A49">
      <w:pPr>
        <w:pStyle w:val="oaeno14-20"/>
        <w:widowControl/>
        <w:spacing w:after="0" w:line="360" w:lineRule="auto"/>
        <w:ind w:firstLine="0"/>
        <w:rPr>
          <w:bCs/>
          <w:sz w:val="18"/>
          <w:szCs w:val="18"/>
        </w:rPr>
      </w:pPr>
      <w:proofErr w:type="spellStart"/>
      <w:r w:rsidRPr="00A94D0D">
        <w:rPr>
          <w:bCs/>
          <w:szCs w:val="20"/>
        </w:rPr>
        <w:lastRenderedPageBreak/>
        <w:t>Лебедянского</w:t>
      </w:r>
      <w:proofErr w:type="spellEnd"/>
      <w:r w:rsidR="008C7A13" w:rsidRPr="001038F2">
        <w:rPr>
          <w:b/>
          <w:bCs/>
          <w:szCs w:val="20"/>
        </w:rPr>
        <w:t xml:space="preserve"> </w:t>
      </w:r>
      <w:r w:rsidR="008C7A13" w:rsidRPr="001038F2">
        <w:rPr>
          <w:bCs/>
          <w:szCs w:val="20"/>
        </w:rPr>
        <w:t>муниципального округа Липецкой области Российской Федерации первого созыва</w:t>
      </w:r>
      <w:r w:rsidR="008C7A13">
        <w:rPr>
          <w:bCs/>
        </w:rPr>
        <w:t>.</w:t>
      </w:r>
    </w:p>
    <w:p w:rsidR="004D4A49" w:rsidRDefault="004D4A49" w:rsidP="004D4A49">
      <w:pPr>
        <w:pStyle w:val="oaeno14-20"/>
        <w:widowControl/>
        <w:spacing w:after="0" w:line="360" w:lineRule="auto"/>
        <w:ind w:firstLine="709"/>
      </w:pPr>
      <w:r w:rsidRPr="00FC2A1D">
        <w:t>Фотография вла</w:t>
      </w:r>
      <w:r>
        <w:t>дельца удостоверения и подпись п</w:t>
      </w:r>
      <w:r w:rsidRPr="00FC2A1D">
        <w:t xml:space="preserve">редседателя </w:t>
      </w:r>
      <w:r>
        <w:t>окружной</w:t>
      </w:r>
      <w:r w:rsidRPr="00FC2A1D">
        <w:t xml:space="preserve"> избирательной комиссии скрепляются круглой печатью </w:t>
      </w:r>
      <w:r>
        <w:t xml:space="preserve">окружной </w:t>
      </w:r>
      <w:r w:rsidRPr="00FC2A1D">
        <w:t xml:space="preserve">избирательной комиссии установленного образца. </w:t>
      </w:r>
    </w:p>
    <w:p w:rsidR="004D4A49" w:rsidRDefault="004D4A49" w:rsidP="008C7A13">
      <w:pPr>
        <w:pStyle w:val="14-20"/>
        <w:widowControl/>
        <w:spacing w:after="0" w:line="360" w:lineRule="auto"/>
      </w:pPr>
      <w:bookmarkStart w:id="5" w:name="_Hlk142392384"/>
      <w:r w:rsidRPr="000E4578">
        <w:t>Удостоверение выдает</w:t>
      </w:r>
      <w:r>
        <w:t>ся окружной избирательной комиссией</w:t>
      </w:r>
      <w:r w:rsidRPr="000E4578">
        <w:t xml:space="preserve"> после официального опубликования результатов выборов </w:t>
      </w:r>
      <w:r w:rsidRPr="00F30EA9">
        <w:t xml:space="preserve">депутатов </w:t>
      </w:r>
      <w:r w:rsidR="002F3AA9">
        <w:rPr>
          <w:bCs/>
          <w:szCs w:val="20"/>
        </w:rPr>
        <w:t xml:space="preserve">Совета депутатов </w:t>
      </w:r>
      <w:proofErr w:type="spellStart"/>
      <w:r w:rsidR="002F3AA9">
        <w:rPr>
          <w:bCs/>
          <w:szCs w:val="20"/>
        </w:rPr>
        <w:t>Лебедянского</w:t>
      </w:r>
      <w:proofErr w:type="spellEnd"/>
      <w:r w:rsidR="008C7A13" w:rsidRPr="001038F2">
        <w:rPr>
          <w:bCs/>
          <w:szCs w:val="20"/>
        </w:rPr>
        <w:t xml:space="preserve"> муниципального округа Липецкой области Российской Федерации первого созыва</w:t>
      </w:r>
      <w:r w:rsidR="008C7A13">
        <w:rPr>
          <w:bCs/>
          <w:szCs w:val="20"/>
        </w:rPr>
        <w:t xml:space="preserve"> </w:t>
      </w:r>
      <w:r>
        <w:t xml:space="preserve">и регистрации избранного депутата </w:t>
      </w:r>
      <w:r w:rsidRPr="009E26FB">
        <w:t>при условии выполнения им требований, установленных пунктом 6 статьи 70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4D4A49" w:rsidRDefault="004D4A49" w:rsidP="004D4A49">
      <w:pPr>
        <w:pStyle w:val="oaeno14-20"/>
        <w:widowControl/>
        <w:spacing w:after="0" w:line="360" w:lineRule="auto"/>
      </w:pPr>
    </w:p>
    <w:bookmarkEnd w:id="5"/>
    <w:p w:rsidR="004D4A49" w:rsidRDefault="004D4A49" w:rsidP="004D4A49">
      <w:pPr>
        <w:pStyle w:val="oaeno14-20"/>
        <w:widowControl/>
        <w:spacing w:after="0" w:line="360" w:lineRule="auto"/>
        <w:ind w:firstLine="709"/>
      </w:pPr>
    </w:p>
    <w:p w:rsidR="004D4A49" w:rsidRDefault="004D4A49" w:rsidP="004D4A49">
      <w:pPr>
        <w:pStyle w:val="10"/>
      </w:pPr>
    </w:p>
    <w:p w:rsidR="00692528" w:rsidRDefault="00692528" w:rsidP="00692528"/>
    <w:p w:rsidR="004D4A49" w:rsidRDefault="004D4A49" w:rsidP="000514D5">
      <w:pPr>
        <w:pStyle w:val="a4"/>
        <w:jc w:val="both"/>
      </w:pPr>
    </w:p>
    <w:sectPr w:rsidR="004D4A49" w:rsidSect="00185700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D0B" w:rsidRDefault="00785D0B" w:rsidP="00272144">
      <w:r>
        <w:separator/>
      </w:r>
    </w:p>
  </w:endnote>
  <w:endnote w:type="continuationSeparator" w:id="0">
    <w:p w:rsidR="00785D0B" w:rsidRDefault="00785D0B" w:rsidP="00272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D0B" w:rsidRDefault="00785D0B" w:rsidP="00272144">
      <w:r>
        <w:separator/>
      </w:r>
    </w:p>
  </w:footnote>
  <w:footnote w:type="continuationSeparator" w:id="0">
    <w:p w:rsidR="00785D0B" w:rsidRDefault="00785D0B" w:rsidP="002721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144" w:rsidRDefault="00272144">
    <w:pPr>
      <w:pStyle w:val="ac"/>
    </w:pPr>
  </w:p>
  <w:p w:rsidR="00272144" w:rsidRDefault="00272144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17FEE"/>
    <w:rsid w:val="000514D5"/>
    <w:rsid w:val="000631AB"/>
    <w:rsid w:val="000633D6"/>
    <w:rsid w:val="000730DE"/>
    <w:rsid w:val="00080B86"/>
    <w:rsid w:val="00091627"/>
    <w:rsid w:val="000A3A41"/>
    <w:rsid w:val="000B00AD"/>
    <w:rsid w:val="000C6300"/>
    <w:rsid w:val="001038F2"/>
    <w:rsid w:val="00125143"/>
    <w:rsid w:val="001257AE"/>
    <w:rsid w:val="001338DE"/>
    <w:rsid w:val="00134943"/>
    <w:rsid w:val="00157B32"/>
    <w:rsid w:val="00165D99"/>
    <w:rsid w:val="00166175"/>
    <w:rsid w:val="001802B7"/>
    <w:rsid w:val="00181221"/>
    <w:rsid w:val="00185700"/>
    <w:rsid w:val="001916B5"/>
    <w:rsid w:val="00195795"/>
    <w:rsid w:val="00196226"/>
    <w:rsid w:val="001A74CA"/>
    <w:rsid w:val="001B75B4"/>
    <w:rsid w:val="001B7C3F"/>
    <w:rsid w:val="001E10F7"/>
    <w:rsid w:val="00220787"/>
    <w:rsid w:val="002415CC"/>
    <w:rsid w:val="002565BE"/>
    <w:rsid w:val="00257304"/>
    <w:rsid w:val="00266FE5"/>
    <w:rsid w:val="00272144"/>
    <w:rsid w:val="002967FC"/>
    <w:rsid w:val="002A0652"/>
    <w:rsid w:val="002B7A97"/>
    <w:rsid w:val="002D34D7"/>
    <w:rsid w:val="002E184D"/>
    <w:rsid w:val="002F347F"/>
    <w:rsid w:val="002F3AA9"/>
    <w:rsid w:val="002F4287"/>
    <w:rsid w:val="00317DCE"/>
    <w:rsid w:val="0032327F"/>
    <w:rsid w:val="00334F48"/>
    <w:rsid w:val="003769F4"/>
    <w:rsid w:val="003878E3"/>
    <w:rsid w:val="00390657"/>
    <w:rsid w:val="003916CB"/>
    <w:rsid w:val="003A3348"/>
    <w:rsid w:val="003D4576"/>
    <w:rsid w:val="0041349E"/>
    <w:rsid w:val="0043206F"/>
    <w:rsid w:val="0045347E"/>
    <w:rsid w:val="004616D6"/>
    <w:rsid w:val="0046219F"/>
    <w:rsid w:val="00466C73"/>
    <w:rsid w:val="00476B06"/>
    <w:rsid w:val="0049493A"/>
    <w:rsid w:val="004A2057"/>
    <w:rsid w:val="004A2566"/>
    <w:rsid w:val="004A3E19"/>
    <w:rsid w:val="004B3353"/>
    <w:rsid w:val="004D26EE"/>
    <w:rsid w:val="004D4A49"/>
    <w:rsid w:val="004F33E5"/>
    <w:rsid w:val="004F34DB"/>
    <w:rsid w:val="00502E98"/>
    <w:rsid w:val="00505DFE"/>
    <w:rsid w:val="00573F99"/>
    <w:rsid w:val="00594A02"/>
    <w:rsid w:val="005A46C7"/>
    <w:rsid w:val="005B1801"/>
    <w:rsid w:val="005C018C"/>
    <w:rsid w:val="005D71AC"/>
    <w:rsid w:val="005F1189"/>
    <w:rsid w:val="00613C14"/>
    <w:rsid w:val="00631BF3"/>
    <w:rsid w:val="006343D9"/>
    <w:rsid w:val="0066270A"/>
    <w:rsid w:val="00692528"/>
    <w:rsid w:val="00695079"/>
    <w:rsid w:val="006B0E3C"/>
    <w:rsid w:val="006B276B"/>
    <w:rsid w:val="006D22FF"/>
    <w:rsid w:val="006E2CFB"/>
    <w:rsid w:val="006F3A38"/>
    <w:rsid w:val="00720FBF"/>
    <w:rsid w:val="00733A4A"/>
    <w:rsid w:val="00785B6C"/>
    <w:rsid w:val="00785D0B"/>
    <w:rsid w:val="007D75D1"/>
    <w:rsid w:val="007E3E58"/>
    <w:rsid w:val="00800989"/>
    <w:rsid w:val="0082032F"/>
    <w:rsid w:val="00823348"/>
    <w:rsid w:val="00844744"/>
    <w:rsid w:val="008540AA"/>
    <w:rsid w:val="008675B6"/>
    <w:rsid w:val="008A7C26"/>
    <w:rsid w:val="008C7A13"/>
    <w:rsid w:val="008E447D"/>
    <w:rsid w:val="008F70EE"/>
    <w:rsid w:val="009025E9"/>
    <w:rsid w:val="00917D89"/>
    <w:rsid w:val="00917E6D"/>
    <w:rsid w:val="00953F17"/>
    <w:rsid w:val="00954E73"/>
    <w:rsid w:val="00993E1C"/>
    <w:rsid w:val="009A18A6"/>
    <w:rsid w:val="009B07D9"/>
    <w:rsid w:val="009B49CF"/>
    <w:rsid w:val="009B7300"/>
    <w:rsid w:val="009C3D93"/>
    <w:rsid w:val="009D2797"/>
    <w:rsid w:val="009D3A3A"/>
    <w:rsid w:val="009E0273"/>
    <w:rsid w:val="009E18FE"/>
    <w:rsid w:val="009E2E73"/>
    <w:rsid w:val="009F632C"/>
    <w:rsid w:val="00A01188"/>
    <w:rsid w:val="00A032DC"/>
    <w:rsid w:val="00A04286"/>
    <w:rsid w:val="00A07197"/>
    <w:rsid w:val="00A23189"/>
    <w:rsid w:val="00A540CF"/>
    <w:rsid w:val="00A66FBB"/>
    <w:rsid w:val="00A91EE1"/>
    <w:rsid w:val="00A94D0D"/>
    <w:rsid w:val="00AC0936"/>
    <w:rsid w:val="00AC5A9F"/>
    <w:rsid w:val="00AE115D"/>
    <w:rsid w:val="00AF403C"/>
    <w:rsid w:val="00B10EE0"/>
    <w:rsid w:val="00B6367D"/>
    <w:rsid w:val="00B94955"/>
    <w:rsid w:val="00BA0640"/>
    <w:rsid w:val="00BA71AD"/>
    <w:rsid w:val="00BC099E"/>
    <w:rsid w:val="00BC1A72"/>
    <w:rsid w:val="00BC2C5A"/>
    <w:rsid w:val="00BC527B"/>
    <w:rsid w:val="00BD599A"/>
    <w:rsid w:val="00BD6E15"/>
    <w:rsid w:val="00BE18DF"/>
    <w:rsid w:val="00BE1DCC"/>
    <w:rsid w:val="00BE4725"/>
    <w:rsid w:val="00BE62AE"/>
    <w:rsid w:val="00C01F54"/>
    <w:rsid w:val="00C0794E"/>
    <w:rsid w:val="00C10E6D"/>
    <w:rsid w:val="00C34548"/>
    <w:rsid w:val="00C35C31"/>
    <w:rsid w:val="00C472DD"/>
    <w:rsid w:val="00C50345"/>
    <w:rsid w:val="00C54542"/>
    <w:rsid w:val="00C67C26"/>
    <w:rsid w:val="00CB06EA"/>
    <w:rsid w:val="00D14EBA"/>
    <w:rsid w:val="00D14EEF"/>
    <w:rsid w:val="00D23ABB"/>
    <w:rsid w:val="00D25FBB"/>
    <w:rsid w:val="00D33DAD"/>
    <w:rsid w:val="00D44C4C"/>
    <w:rsid w:val="00D5154F"/>
    <w:rsid w:val="00D55DE3"/>
    <w:rsid w:val="00D810CB"/>
    <w:rsid w:val="00D913C9"/>
    <w:rsid w:val="00E13717"/>
    <w:rsid w:val="00E46336"/>
    <w:rsid w:val="00E47498"/>
    <w:rsid w:val="00E56A8B"/>
    <w:rsid w:val="00E64C17"/>
    <w:rsid w:val="00E75B23"/>
    <w:rsid w:val="00E84DEB"/>
    <w:rsid w:val="00EB4412"/>
    <w:rsid w:val="00F00F08"/>
    <w:rsid w:val="00F02DDB"/>
    <w:rsid w:val="00F1415D"/>
    <w:rsid w:val="00F260C6"/>
    <w:rsid w:val="00F27ABA"/>
    <w:rsid w:val="00F50576"/>
    <w:rsid w:val="00F81174"/>
    <w:rsid w:val="00FA22F6"/>
    <w:rsid w:val="00FA27E4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69252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styleId="a9">
    <w:name w:val="Normal (Web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styleId="ac">
    <w:name w:val="header"/>
    <w:basedOn w:val="a"/>
    <w:link w:val="ad"/>
    <w:uiPriority w:val="99"/>
    <w:rsid w:val="002721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272144"/>
    <w:rPr>
      <w:sz w:val="28"/>
      <w:szCs w:val="28"/>
    </w:rPr>
  </w:style>
  <w:style w:type="paragraph" w:styleId="ae">
    <w:name w:val="footer"/>
    <w:basedOn w:val="a"/>
    <w:link w:val="af"/>
    <w:rsid w:val="002721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272144"/>
    <w:rPr>
      <w:sz w:val="28"/>
      <w:szCs w:val="28"/>
    </w:rPr>
  </w:style>
  <w:style w:type="character" w:styleId="af0">
    <w:name w:val="annotation reference"/>
    <w:rsid w:val="00185700"/>
    <w:rPr>
      <w:sz w:val="16"/>
      <w:szCs w:val="16"/>
    </w:rPr>
  </w:style>
  <w:style w:type="paragraph" w:styleId="af1">
    <w:name w:val="annotation text"/>
    <w:basedOn w:val="a"/>
    <w:link w:val="af2"/>
    <w:rsid w:val="0018570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85700"/>
  </w:style>
  <w:style w:type="paragraph" w:styleId="af3">
    <w:name w:val="annotation subject"/>
    <w:basedOn w:val="af1"/>
    <w:next w:val="af1"/>
    <w:link w:val="af4"/>
    <w:rsid w:val="00185700"/>
    <w:rPr>
      <w:b/>
      <w:bCs/>
    </w:rPr>
  </w:style>
  <w:style w:type="character" w:customStyle="1" w:styleId="af4">
    <w:name w:val="Тема примечания Знак"/>
    <w:link w:val="af3"/>
    <w:rsid w:val="00185700"/>
    <w:rPr>
      <w:b/>
      <w:bCs/>
    </w:rPr>
  </w:style>
  <w:style w:type="character" w:customStyle="1" w:styleId="30">
    <w:name w:val="Заголовок 3 Знак"/>
    <w:link w:val="3"/>
    <w:semiHidden/>
    <w:rsid w:val="00692528"/>
    <w:rPr>
      <w:rFonts w:ascii="Calibri Light" w:hAnsi="Calibri Light"/>
      <w:b/>
      <w:bCs/>
      <w:sz w:val="26"/>
      <w:szCs w:val="26"/>
    </w:rPr>
  </w:style>
  <w:style w:type="paragraph" w:customStyle="1" w:styleId="14-20">
    <w:name w:val="текст14-20"/>
    <w:basedOn w:val="a"/>
    <w:rsid w:val="00692528"/>
    <w:pPr>
      <w:widowControl w:val="0"/>
      <w:spacing w:after="120" w:line="400" w:lineRule="exact"/>
      <w:ind w:firstLine="720"/>
      <w:jc w:val="both"/>
    </w:pPr>
  </w:style>
  <w:style w:type="paragraph" w:customStyle="1" w:styleId="oaeno14-20">
    <w:name w:val="oaeno14-20"/>
    <w:basedOn w:val="a"/>
    <w:rsid w:val="00692528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-1">
    <w:name w:val="Т-1"/>
    <w:aliases w:val="5"/>
    <w:basedOn w:val="a"/>
    <w:rsid w:val="00692528"/>
    <w:pPr>
      <w:spacing w:line="360" w:lineRule="auto"/>
      <w:ind w:firstLine="720"/>
      <w:jc w:val="both"/>
    </w:pPr>
  </w:style>
  <w:style w:type="paragraph" w:customStyle="1" w:styleId="10">
    <w:name w:val="1"/>
    <w:aliases w:val="5-14"/>
    <w:basedOn w:val="a"/>
    <w:rsid w:val="00BA71AD"/>
    <w:pPr>
      <w:spacing w:line="360" w:lineRule="auto"/>
      <w:ind w:firstLine="709"/>
      <w:jc w:val="both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6</cp:revision>
  <cp:lastPrinted>2025-03-18T10:17:00Z</cp:lastPrinted>
  <dcterms:created xsi:type="dcterms:W3CDTF">2025-06-12T14:02:00Z</dcterms:created>
  <dcterms:modified xsi:type="dcterms:W3CDTF">2025-06-18T08:18:00Z</dcterms:modified>
</cp:coreProperties>
</file>